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F0CCD" w14:textId="067DF7FF" w:rsidR="00850AF5" w:rsidRDefault="00850AF5" w:rsidP="00850AF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Theme="minorHAnsi" w:hAnsiTheme="minorHAnsi" w:cstheme="minorHAnsi"/>
          <w:b/>
        </w:rPr>
      </w:pPr>
      <w:r>
        <w:rPr>
          <w:rFonts w:asciiTheme="minorHAnsi" w:hAnsiTheme="minorHAnsi" w:cstheme="minorHAnsi"/>
          <w:b/>
          <w:noProof/>
          <w:lang w:eastAsia="en-GB" w:bidi="ar-SA"/>
        </w:rPr>
        <w:drawing>
          <wp:inline distT="0" distB="0" distL="0" distR="0" wp14:anchorId="120E325E" wp14:editId="208059C3">
            <wp:extent cx="2190750" cy="98593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90750" cy="985930"/>
                    </a:xfrm>
                    <a:prstGeom prst="rect">
                      <a:avLst/>
                    </a:prstGeom>
                    <a:noFill/>
                    <a:ln>
                      <a:noFill/>
                    </a:ln>
                  </pic:spPr>
                </pic:pic>
              </a:graphicData>
            </a:graphic>
          </wp:inline>
        </w:drawing>
      </w:r>
    </w:p>
    <w:p w14:paraId="678AE757" w14:textId="77777777" w:rsidR="00850AF5" w:rsidRDefault="00850AF5" w:rsidP="00850AF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hAnsiTheme="minorHAnsi" w:cstheme="minorHAnsi"/>
          <w:b/>
          <w:bCs/>
          <w:lang w:val="en-US"/>
        </w:rPr>
      </w:pPr>
      <w:r>
        <w:rPr>
          <w:rFonts w:asciiTheme="minorHAnsi" w:hAnsiTheme="minorHAnsi" w:cstheme="minorHAnsi"/>
          <w:b/>
          <w:bCs/>
          <w:lang w:val="en-US"/>
        </w:rPr>
        <w:t>Press Release</w:t>
      </w:r>
    </w:p>
    <w:p w14:paraId="56D9F0C3" w14:textId="12A96FCC" w:rsidR="00850AF5" w:rsidRDefault="00850AF5" w:rsidP="00850AF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hAnsiTheme="minorHAnsi" w:cstheme="minorHAnsi"/>
          <w:lang w:val="en-US"/>
        </w:rPr>
      </w:pPr>
      <w:r>
        <w:rPr>
          <w:rFonts w:asciiTheme="minorHAnsi" w:hAnsiTheme="minorHAnsi" w:cstheme="minorHAnsi"/>
          <w:lang w:val="en-US"/>
        </w:rPr>
        <w:t>21 August 2019</w:t>
      </w:r>
    </w:p>
    <w:p w14:paraId="7EE61623" w14:textId="0011453E" w:rsidR="001F48DF" w:rsidRPr="00850AF5" w:rsidRDefault="004E285F" w:rsidP="00837C5E">
      <w:pPr>
        <w:jc w:val="center"/>
        <w:rPr>
          <w:b/>
          <w:bCs/>
        </w:rPr>
      </w:pPr>
      <w:r>
        <w:rPr>
          <w:b/>
          <w:bCs/>
        </w:rPr>
        <w:t>Dairy vets compete for top award</w:t>
      </w:r>
    </w:p>
    <w:p w14:paraId="63CA7A5B" w14:textId="541AE206" w:rsidR="00041BF8" w:rsidRDefault="00AF34F3" w:rsidP="00837C5E">
      <w:r>
        <w:t>A selection</w:t>
      </w:r>
      <w:r w:rsidR="00041BF8">
        <w:t xml:space="preserve"> promising young vets will be battling it out for the prestigious title of Dairy </w:t>
      </w:r>
      <w:r w:rsidR="00416BA0">
        <w:t xml:space="preserve">Industry </w:t>
      </w:r>
      <w:bookmarkStart w:id="0" w:name="_GoBack"/>
      <w:bookmarkEnd w:id="0"/>
      <w:r w:rsidR="00041BF8">
        <w:t>Vet of the Future</w:t>
      </w:r>
      <w:r w:rsidR="007D7F2A">
        <w:t xml:space="preserve"> </w:t>
      </w:r>
      <w:r w:rsidR="00041BF8">
        <w:t>at this year’s Dairy Show, having been shortlisted</w:t>
      </w:r>
      <w:r w:rsidR="007C0742">
        <w:t xml:space="preserve"> out of the brightest and best of the industry. </w:t>
      </w:r>
    </w:p>
    <w:p w14:paraId="04307A62" w14:textId="02FABF2F" w:rsidR="00744A69" w:rsidRDefault="00C31A60" w:rsidP="00837C5E">
      <w:r>
        <w:t xml:space="preserve">“Vets are an important part of any dairy farm, and this competition </w:t>
      </w:r>
      <w:r w:rsidR="00D348C2">
        <w:t>recognises</w:t>
      </w:r>
      <w:r w:rsidR="00372DB3">
        <w:t xml:space="preserve"> </w:t>
      </w:r>
      <w:r>
        <w:t>the best dairy vets for the future,” says Alan Lyons, head of shows at</w:t>
      </w:r>
      <w:r w:rsidR="00041BF8">
        <w:t xml:space="preserve"> the</w:t>
      </w:r>
      <w:r>
        <w:t xml:space="preserve"> </w:t>
      </w:r>
      <w:r w:rsidR="00D348C2">
        <w:t xml:space="preserve">Royal </w:t>
      </w:r>
      <w:r>
        <w:t>Bath &amp; West</w:t>
      </w:r>
      <w:r w:rsidR="003F3192">
        <w:t xml:space="preserve"> Society</w:t>
      </w:r>
      <w:r>
        <w:t>.</w:t>
      </w:r>
      <w:r w:rsidR="003F3192">
        <w:t xml:space="preserve"> “The role which dairy vets play on farm has changed dramatically in recent years, with a greater focus on </w:t>
      </w:r>
      <w:r w:rsidR="00DE76EC">
        <w:t xml:space="preserve">disease prevention and healthy herd planning. They are integral to the success of our forward-thinking </w:t>
      </w:r>
      <w:r w:rsidR="004948EC">
        <w:t>industry and it’s only right that we celebrate that commitment.”</w:t>
      </w:r>
    </w:p>
    <w:p w14:paraId="452FBAF0" w14:textId="4DE80769" w:rsidR="00C31A60" w:rsidRDefault="00BA1EEC" w:rsidP="00837C5E">
      <w:r>
        <w:t>Competitors are judged on the research project produced in the final year or their studies, with</w:t>
      </w:r>
      <w:r w:rsidR="00486EA8">
        <w:t xml:space="preserve"> t</w:t>
      </w:r>
      <w:r w:rsidR="00C31A60">
        <w:t>he finalists interviewed by a panel</w:t>
      </w:r>
      <w:r w:rsidR="00D32A4A">
        <w:t xml:space="preserve"> of judges</w:t>
      </w:r>
      <w:r w:rsidR="00A6179D">
        <w:t xml:space="preserve"> including Mike Steel</w:t>
      </w:r>
      <w:r w:rsidR="007F2726">
        <w:t>e</w:t>
      </w:r>
      <w:r w:rsidR="00D348C2">
        <w:t xml:space="preserve"> -</w:t>
      </w:r>
      <w:r w:rsidR="0025570A">
        <w:t xml:space="preserve"> </w:t>
      </w:r>
      <w:r w:rsidR="00D348C2">
        <w:t xml:space="preserve">ruminant vet and </w:t>
      </w:r>
      <w:r w:rsidR="0025570A">
        <w:t>technical director at Micron Bio</w:t>
      </w:r>
      <w:r w:rsidR="00BA04C5">
        <w:t>-Systems</w:t>
      </w:r>
      <w:r w:rsidR="00B02DF7">
        <w:t>, which is sponsoring the award</w:t>
      </w:r>
      <w:r w:rsidR="00C31A60">
        <w:t>.</w:t>
      </w:r>
      <w:r w:rsidR="00E0468A">
        <w:t xml:space="preserve"> The winner receives £</w:t>
      </w:r>
      <w:r w:rsidR="007C7BFD">
        <w:t>1000</w:t>
      </w:r>
      <w:r w:rsidR="00E0468A">
        <w:t xml:space="preserve"> </w:t>
      </w:r>
      <w:r w:rsidR="0002097E">
        <w:t>and a trophy while each runner up gets £</w:t>
      </w:r>
      <w:r w:rsidR="007C7BFD">
        <w:t>200</w:t>
      </w:r>
      <w:r w:rsidR="0002097E">
        <w:t>.</w:t>
      </w:r>
    </w:p>
    <w:p w14:paraId="44BAF3BA" w14:textId="7E881A85" w:rsidR="00BA6949" w:rsidRDefault="00BA6949" w:rsidP="00BA6949">
      <w:r>
        <w:t xml:space="preserve">“We are delighted to be involved in this year’s award, knowing how much livestock farming relies on the capabilities and expertise of our vets on a daily basis,” </w:t>
      </w:r>
      <w:r w:rsidR="00D348C2">
        <w:t xml:space="preserve">says </w:t>
      </w:r>
      <w:r>
        <w:t xml:space="preserve">Mr Steele. “Their role in protecting the health and welfare of the </w:t>
      </w:r>
      <w:r w:rsidR="00D348C2">
        <w:t xml:space="preserve">cattle </w:t>
      </w:r>
      <w:r>
        <w:t xml:space="preserve">population without compromising the individual animal is a tough challenge, which they work hard to fulfil. </w:t>
      </w:r>
    </w:p>
    <w:p w14:paraId="4E5C4474" w14:textId="27200040" w:rsidR="00BA6949" w:rsidRDefault="00BA6949" w:rsidP="00837C5E">
      <w:r>
        <w:t>“The ability to adapt in a changing agricultural environment and respond to the needs of the farmer is what makes a vet of the future stand out from the rest.” </w:t>
      </w:r>
    </w:p>
    <w:p w14:paraId="01C91457" w14:textId="466E5D12" w:rsidR="00C31A60" w:rsidRDefault="006C5063" w:rsidP="00837C5E">
      <w:r>
        <w:t>Last year</w:t>
      </w:r>
      <w:r w:rsidR="00486EA8">
        <w:t>’</w:t>
      </w:r>
      <w:r>
        <w:t>s finalists were Rebecca Dodd, Holly Hills</w:t>
      </w:r>
      <w:r w:rsidR="002E4AB8">
        <w:t>, Catrin Davies</w:t>
      </w:r>
      <w:r>
        <w:t xml:space="preserve"> and Henry Miller</w:t>
      </w:r>
      <w:r w:rsidR="000E4127">
        <w:t>,</w:t>
      </w:r>
      <w:r>
        <w:t xml:space="preserve"> who submitted projects on various subjects from lameness to methane emissions. The eventual winner was </w:t>
      </w:r>
      <w:r w:rsidR="007B4DD9">
        <w:t>Miss</w:t>
      </w:r>
      <w:r>
        <w:t xml:space="preserve"> Davies</w:t>
      </w:r>
      <w:r w:rsidR="000E4127">
        <w:t xml:space="preserve">, based on </w:t>
      </w:r>
      <w:r>
        <w:t xml:space="preserve">her project on Johne’s disease </w:t>
      </w:r>
      <w:r w:rsidR="00E5667A">
        <w:t>in the current economic climate</w:t>
      </w:r>
      <w:r>
        <w:t>.</w:t>
      </w:r>
    </w:p>
    <w:p w14:paraId="49BF4FD5" w14:textId="25EB815F" w:rsidR="005D0002" w:rsidRDefault="00AE1E3C" w:rsidP="00837C5E">
      <w:r>
        <w:t xml:space="preserve">Judges commented that </w:t>
      </w:r>
      <w:r w:rsidR="00D348C2">
        <w:t xml:space="preserve">Miss </w:t>
      </w:r>
      <w:r w:rsidR="007B4DD9">
        <w:t>Davies’</w:t>
      </w:r>
      <w:r>
        <w:t xml:space="preserve"> project brought up more questions than it answered </w:t>
      </w:r>
      <w:r w:rsidR="00E73BE1">
        <w:t xml:space="preserve">but also indicated </w:t>
      </w:r>
      <w:r w:rsidR="002C0311">
        <w:t xml:space="preserve">that there is some research which </w:t>
      </w:r>
      <w:r w:rsidR="00BB4CDA">
        <w:t xml:space="preserve">could be used to stop the effects of the disease. </w:t>
      </w:r>
    </w:p>
    <w:p w14:paraId="26DAB4ED" w14:textId="7AE46CFD" w:rsidR="00191210" w:rsidRDefault="000E4127" w:rsidP="00191210">
      <w:r>
        <w:t>She</w:t>
      </w:r>
      <w:r w:rsidR="000B61F1">
        <w:t xml:space="preserve"> </w:t>
      </w:r>
      <w:r w:rsidR="00084493">
        <w:t>graduated from Liverpool</w:t>
      </w:r>
      <w:r w:rsidR="00D348C2">
        <w:t xml:space="preserve"> University</w:t>
      </w:r>
      <w:r w:rsidR="00084493">
        <w:t xml:space="preserve"> last year. </w:t>
      </w:r>
      <w:r w:rsidR="00191210">
        <w:t xml:space="preserve">“I was mentored by </w:t>
      </w:r>
      <w:r>
        <w:t xml:space="preserve">my </w:t>
      </w:r>
      <w:r w:rsidR="00191210">
        <w:t>lecturer Da</w:t>
      </w:r>
      <w:r w:rsidR="00EC77E5">
        <w:t>i</w:t>
      </w:r>
      <w:r w:rsidR="00191210">
        <w:t xml:space="preserve"> Grove-White and he was keen for me to try for the competition. I didn’t expect to get to the final, let alone win,” she says. </w:t>
      </w:r>
    </w:p>
    <w:p w14:paraId="18E325B6" w14:textId="3543B520" w:rsidR="004B1D95" w:rsidRDefault="00743251" w:rsidP="004B1D95">
      <w:r>
        <w:t>N</w:t>
      </w:r>
      <w:r w:rsidR="00000E33">
        <w:t xml:space="preserve">ow employed </w:t>
      </w:r>
      <w:r w:rsidR="00425B15">
        <w:t xml:space="preserve">in a mixed practice </w:t>
      </w:r>
      <w:r w:rsidR="00C47309">
        <w:t>A</w:t>
      </w:r>
      <w:r w:rsidR="00C47309" w:rsidRPr="00F44E4B">
        <w:t>berystwyth</w:t>
      </w:r>
      <w:r>
        <w:t>,</w:t>
      </w:r>
      <w:r w:rsidR="00C47309">
        <w:t xml:space="preserve"> the award ha</w:t>
      </w:r>
      <w:r>
        <w:t>s had</w:t>
      </w:r>
      <w:r w:rsidR="00C47309">
        <w:t xml:space="preserve"> a positive impact on </w:t>
      </w:r>
      <w:r w:rsidR="007A6FB3">
        <w:t xml:space="preserve">her work. </w:t>
      </w:r>
      <w:r w:rsidR="004B1D95">
        <w:t>“My bosses have been telling everyone I won the award; as a new graduate I’m more respected. I aim to work alongside farmers rather than just telling them what to do.”</w:t>
      </w:r>
    </w:p>
    <w:p w14:paraId="0DA7E343" w14:textId="017DF4D4" w:rsidR="00425B15" w:rsidRDefault="00882AAB" w:rsidP="00191210">
      <w:r>
        <w:t>Even b</w:t>
      </w:r>
      <w:r w:rsidR="00524AF1">
        <w:t xml:space="preserve">eing a finalist for the award has brought its benefits too. </w:t>
      </w:r>
      <w:r w:rsidR="005D78E0">
        <w:t xml:space="preserve">For Holly Hills it enabled her to take on more lameness work </w:t>
      </w:r>
      <w:r w:rsidR="007C3B55">
        <w:t xml:space="preserve">at her practice and training on mobility scoring. </w:t>
      </w:r>
      <w:r w:rsidR="00441EF4">
        <w:t>“I now do a lot of mobility scoring and that means I get to go out on dairy farms and get to know dairy farmers which I really enjoy</w:t>
      </w:r>
      <w:r>
        <w:t>,” she says</w:t>
      </w:r>
      <w:r w:rsidR="00441EF4">
        <w:t>.</w:t>
      </w:r>
    </w:p>
    <w:p w14:paraId="21295EBE" w14:textId="663DFF58" w:rsidR="00441EF4" w:rsidRDefault="00F23F69" w:rsidP="00191210">
      <w:r>
        <w:lastRenderedPageBreak/>
        <w:t xml:space="preserve">All </w:t>
      </w:r>
      <w:r w:rsidR="00D348C2">
        <w:t xml:space="preserve">the </w:t>
      </w:r>
      <w:r>
        <w:t>finalists are invited to the Dairy Industry Dinner the eve of the Dairy Show and to a presentation on the day of the show – with an opportunity to see</w:t>
      </w:r>
      <w:r w:rsidR="00882AAB">
        <w:t xml:space="preserve"> everything</w:t>
      </w:r>
      <w:r>
        <w:t xml:space="preserve"> that the </w:t>
      </w:r>
      <w:r w:rsidR="001E04C6">
        <w:t>s</w:t>
      </w:r>
      <w:r>
        <w:t xml:space="preserve">how has to offer. </w:t>
      </w:r>
    </w:p>
    <w:p w14:paraId="66D691E7" w14:textId="07DAB465" w:rsidR="00FD333C" w:rsidRDefault="0007265A" w:rsidP="0007265A">
      <w:r>
        <w:t xml:space="preserve">“I was delighted to be invited down to the Dairy Show last year,” says </w:t>
      </w:r>
      <w:r w:rsidR="00607632">
        <w:t>Mr Miller</w:t>
      </w:r>
      <w:r>
        <w:t>. “It was a great opportunity to meet like-minded people, everyone was really welcoming and chatty.”</w:t>
      </w:r>
    </w:p>
    <w:p w14:paraId="2E0FC4DE" w14:textId="71F74720" w:rsidR="006C5063" w:rsidRDefault="0026486E" w:rsidP="0026486E">
      <w:r>
        <w:t xml:space="preserve">These talented </w:t>
      </w:r>
      <w:r w:rsidR="00CF77EF">
        <w:t>y</w:t>
      </w:r>
      <w:r>
        <w:t xml:space="preserve">oung </w:t>
      </w:r>
      <w:r w:rsidR="00CF77EF">
        <w:t>v</w:t>
      </w:r>
      <w:r>
        <w:t xml:space="preserve">ets will take the </w:t>
      </w:r>
      <w:r w:rsidR="00CF77EF">
        <w:t>d</w:t>
      </w:r>
      <w:r>
        <w:t>airy Industry forward</w:t>
      </w:r>
      <w:r w:rsidR="001E04C6">
        <w:t>,</w:t>
      </w:r>
      <w:r>
        <w:t xml:space="preserve"> working with </w:t>
      </w:r>
      <w:r w:rsidR="00234798">
        <w:t>f</w:t>
      </w:r>
      <w:r>
        <w:t>armers on the health and welfare of the</w:t>
      </w:r>
      <w:r w:rsidR="001E04C6">
        <w:t>ir</w:t>
      </w:r>
      <w:r>
        <w:t xml:space="preserve"> cattle to achieve optimum performance</w:t>
      </w:r>
      <w:r w:rsidR="00234798">
        <w:t>, says Mr Lyons. “</w:t>
      </w:r>
      <w:r w:rsidR="000A5F8F">
        <w:t xml:space="preserve">We’re </w:t>
      </w:r>
      <w:r w:rsidR="001E04C6">
        <w:t>delighted</w:t>
      </w:r>
      <w:r>
        <w:t xml:space="preserve"> to play a part </w:t>
      </w:r>
      <w:r w:rsidR="001E04C6">
        <w:t xml:space="preserve">in </w:t>
      </w:r>
      <w:r>
        <w:t>the progression their careers</w:t>
      </w:r>
      <w:r w:rsidR="001E04C6">
        <w:t xml:space="preserve"> and to recognise the important role they play in the industry</w:t>
      </w:r>
      <w:r w:rsidR="000A5F8F">
        <w:t>.</w:t>
      </w:r>
      <w:r>
        <w:t>”</w:t>
      </w:r>
    </w:p>
    <w:p w14:paraId="012678DD" w14:textId="34696944" w:rsidR="00711B03" w:rsidRDefault="00711B03" w:rsidP="00711B03">
      <w:pPr>
        <w:pStyle w:val="Standard"/>
        <w:numPr>
          <w:ilvl w:val="0"/>
          <w:numId w:val="2"/>
        </w:numPr>
        <w:rPr>
          <w:rFonts w:asciiTheme="minorHAnsi" w:hAnsiTheme="minorHAnsi" w:cstheme="minorHAnsi"/>
        </w:rPr>
      </w:pPr>
      <w:r>
        <w:rPr>
          <w:rFonts w:asciiTheme="minorHAnsi" w:hAnsiTheme="minorHAnsi" w:cstheme="minorHAnsi"/>
        </w:rPr>
        <w:t xml:space="preserve">The Dairy Show will be held on </w:t>
      </w:r>
      <w:r w:rsidR="00116F69">
        <w:rPr>
          <w:rFonts w:asciiTheme="minorHAnsi" w:hAnsiTheme="minorHAnsi" w:cstheme="minorHAnsi"/>
        </w:rPr>
        <w:t>2</w:t>
      </w:r>
      <w:r>
        <w:rPr>
          <w:rFonts w:asciiTheme="minorHAnsi" w:hAnsiTheme="minorHAnsi" w:cstheme="minorHAnsi"/>
        </w:rPr>
        <w:t xml:space="preserve"> October at the Royal Bath &amp; West Showground. Schedules for show classes are available online, and advance saver tickets can be purchased from </w:t>
      </w:r>
      <w:hyperlink r:id="rId6" w:history="1">
        <w:r>
          <w:rPr>
            <w:rStyle w:val="Internetlink"/>
            <w:rFonts w:asciiTheme="minorHAnsi" w:hAnsiTheme="minorHAnsi" w:cstheme="minorHAnsi"/>
          </w:rPr>
          <w:t>www.bathandwest.com</w:t>
        </w:r>
      </w:hyperlink>
      <w:r>
        <w:rPr>
          <w:rFonts w:asciiTheme="minorHAnsi" w:hAnsiTheme="minorHAnsi" w:cstheme="minorHAnsi"/>
        </w:rPr>
        <w:t>.</w:t>
      </w:r>
    </w:p>
    <w:p w14:paraId="3BF777EC" w14:textId="77777777" w:rsidR="00711B03" w:rsidRDefault="00711B03" w:rsidP="00711B03">
      <w:pPr>
        <w:pStyle w:val="Standard"/>
        <w:numPr>
          <w:ilvl w:val="0"/>
          <w:numId w:val="2"/>
        </w:numPr>
        <w:rPr>
          <w:rFonts w:asciiTheme="minorHAnsi" w:hAnsiTheme="minorHAnsi" w:cstheme="minorHAnsi"/>
        </w:rPr>
      </w:pPr>
      <w:r>
        <w:rPr>
          <w:rFonts w:asciiTheme="minorHAnsi" w:eastAsia="Times New Roman" w:hAnsiTheme="minorHAnsi" w:cstheme="minorHAnsi"/>
          <w:lang w:eastAsia="en-GB"/>
        </w:rPr>
        <w:t>The Dairy Show is registered with Dairy Pro and current members and those who join at the event will get their attendance registered on their personal development record and receive 2 Dairy Pro points.</w:t>
      </w:r>
    </w:p>
    <w:p w14:paraId="1FC07713" w14:textId="77777777" w:rsidR="00711B03" w:rsidRDefault="00711B03" w:rsidP="00711B03">
      <w:pPr>
        <w:pStyle w:val="Standard"/>
        <w:rPr>
          <w:rFonts w:asciiTheme="minorHAnsi" w:hAnsiTheme="minorHAnsi" w:cstheme="minorHAnsi"/>
          <w:b/>
          <w:bCs/>
          <w:szCs w:val="20"/>
        </w:rPr>
      </w:pPr>
    </w:p>
    <w:p w14:paraId="35A4C6C8" w14:textId="77777777" w:rsidR="00711B03" w:rsidRDefault="00711B03" w:rsidP="00711B03">
      <w:pPr>
        <w:pStyle w:val="Heading1"/>
        <w:rPr>
          <w:rFonts w:asciiTheme="minorHAnsi" w:hAnsiTheme="minorHAnsi" w:cstheme="minorHAnsi"/>
          <w:szCs w:val="20"/>
        </w:rPr>
      </w:pPr>
      <w:r>
        <w:rPr>
          <w:rFonts w:asciiTheme="minorHAnsi" w:hAnsiTheme="minorHAnsi" w:cstheme="minorHAnsi"/>
          <w:szCs w:val="20"/>
        </w:rPr>
        <w:t>About the Royal Bath &amp; West of England Society</w:t>
      </w:r>
    </w:p>
    <w:p w14:paraId="0D6AA6F3" w14:textId="77777777" w:rsidR="00711B03" w:rsidRDefault="00711B03" w:rsidP="00711B03">
      <w:pPr>
        <w:pStyle w:val="Standard"/>
        <w:spacing w:after="240"/>
        <w:rPr>
          <w:rFonts w:asciiTheme="minorHAnsi" w:hAnsiTheme="minorHAnsi" w:cstheme="minorHAnsi"/>
          <w:szCs w:val="20"/>
        </w:rPr>
      </w:pPr>
      <w:r>
        <w:rPr>
          <w:rFonts w:asciiTheme="minorHAnsi" w:hAnsiTheme="minorHAnsi" w:cstheme="minorHAnsi"/>
          <w:szCs w:val="20"/>
        </w:rPr>
        <w:t>The Society was founded in 1777 in Bath by a group of philanthropists led by Edmund Rack. We are a registered charity organisation (Registered Charity Number 1039397). The Society was formed with the aims of encouraging agriculture, arts, manufacture and commerce.</w:t>
      </w:r>
    </w:p>
    <w:p w14:paraId="4F9365E8" w14:textId="77777777" w:rsidR="00711B03" w:rsidRDefault="00711B03" w:rsidP="00711B03">
      <w:pPr>
        <w:pStyle w:val="Standard"/>
        <w:rPr>
          <w:rFonts w:asciiTheme="minorHAnsi" w:hAnsiTheme="minorHAnsi" w:cstheme="minorHAnsi"/>
          <w:szCs w:val="20"/>
        </w:rPr>
      </w:pPr>
      <w:r>
        <w:rPr>
          <w:rFonts w:asciiTheme="minorHAnsi" w:hAnsiTheme="minorHAnsi" w:cstheme="minorHAnsi"/>
          <w:szCs w:val="20"/>
        </w:rPr>
        <w:t>Our charitable activities provide:</w:t>
      </w:r>
    </w:p>
    <w:p w14:paraId="64B966DF" w14:textId="77777777" w:rsidR="00711B03" w:rsidRDefault="00711B03" w:rsidP="00711B03">
      <w:pPr>
        <w:pStyle w:val="Standard"/>
        <w:numPr>
          <w:ilvl w:val="0"/>
          <w:numId w:val="3"/>
        </w:numPr>
        <w:spacing w:before="280"/>
        <w:jc w:val="both"/>
        <w:rPr>
          <w:rFonts w:asciiTheme="minorHAnsi" w:hAnsiTheme="minorHAnsi" w:cstheme="minorHAnsi"/>
          <w:szCs w:val="20"/>
        </w:rPr>
      </w:pPr>
      <w:r>
        <w:rPr>
          <w:rFonts w:asciiTheme="minorHAnsi" w:hAnsiTheme="minorHAnsi" w:cstheme="minorHAnsi"/>
          <w:szCs w:val="20"/>
        </w:rPr>
        <w:t>Agriculture, veterinary, educational and art scholarships</w:t>
      </w:r>
    </w:p>
    <w:p w14:paraId="37AC60F0" w14:textId="77777777" w:rsidR="00711B03" w:rsidRDefault="00711B03" w:rsidP="00711B03">
      <w:pPr>
        <w:pStyle w:val="Standard"/>
        <w:numPr>
          <w:ilvl w:val="0"/>
          <w:numId w:val="3"/>
        </w:numPr>
        <w:jc w:val="both"/>
        <w:rPr>
          <w:rFonts w:asciiTheme="minorHAnsi" w:hAnsiTheme="minorHAnsi" w:cstheme="minorHAnsi"/>
          <w:szCs w:val="20"/>
        </w:rPr>
      </w:pPr>
      <w:r>
        <w:rPr>
          <w:rFonts w:asciiTheme="minorHAnsi" w:hAnsiTheme="minorHAnsi" w:cstheme="minorHAnsi"/>
          <w:szCs w:val="20"/>
        </w:rPr>
        <w:t>Technical events and Seminars</w:t>
      </w:r>
    </w:p>
    <w:p w14:paraId="6B0FAE8D" w14:textId="77777777" w:rsidR="00711B03" w:rsidRDefault="00711B03" w:rsidP="00711B03">
      <w:pPr>
        <w:pStyle w:val="Standard"/>
        <w:numPr>
          <w:ilvl w:val="0"/>
          <w:numId w:val="3"/>
        </w:numPr>
        <w:jc w:val="both"/>
        <w:rPr>
          <w:rFonts w:asciiTheme="minorHAnsi" w:hAnsiTheme="minorHAnsi" w:cstheme="minorHAnsi"/>
          <w:szCs w:val="20"/>
        </w:rPr>
      </w:pPr>
      <w:r>
        <w:rPr>
          <w:rFonts w:asciiTheme="minorHAnsi" w:hAnsiTheme="minorHAnsi" w:cstheme="minorHAnsi"/>
          <w:szCs w:val="20"/>
        </w:rPr>
        <w:t>Practical farming advice and conferences</w:t>
      </w:r>
    </w:p>
    <w:p w14:paraId="53A84F7B" w14:textId="77777777" w:rsidR="00711B03" w:rsidRDefault="00711B03" w:rsidP="00711B03">
      <w:pPr>
        <w:pStyle w:val="Standard"/>
        <w:numPr>
          <w:ilvl w:val="0"/>
          <w:numId w:val="3"/>
        </w:numPr>
        <w:jc w:val="both"/>
        <w:rPr>
          <w:rFonts w:asciiTheme="minorHAnsi" w:hAnsiTheme="minorHAnsi" w:cstheme="minorHAnsi"/>
          <w:szCs w:val="20"/>
        </w:rPr>
      </w:pPr>
      <w:r>
        <w:rPr>
          <w:rFonts w:asciiTheme="minorHAnsi" w:hAnsiTheme="minorHAnsi" w:cstheme="minorHAnsi"/>
          <w:szCs w:val="20"/>
        </w:rPr>
        <w:t>Countryside Education</w:t>
      </w:r>
    </w:p>
    <w:p w14:paraId="7AFE100D" w14:textId="77777777" w:rsidR="00711B03" w:rsidRDefault="00711B03" w:rsidP="00711B03">
      <w:pPr>
        <w:pStyle w:val="Standard"/>
        <w:numPr>
          <w:ilvl w:val="0"/>
          <w:numId w:val="3"/>
        </w:numPr>
        <w:jc w:val="both"/>
        <w:rPr>
          <w:rFonts w:asciiTheme="minorHAnsi" w:hAnsiTheme="minorHAnsi" w:cstheme="minorHAnsi"/>
          <w:szCs w:val="20"/>
        </w:rPr>
      </w:pPr>
      <w:r>
        <w:rPr>
          <w:rFonts w:asciiTheme="minorHAnsi" w:hAnsiTheme="minorHAnsi" w:cstheme="minorHAnsi"/>
          <w:szCs w:val="20"/>
        </w:rPr>
        <w:t>Diversification advice for farmers</w:t>
      </w:r>
    </w:p>
    <w:p w14:paraId="7FBAB1EA" w14:textId="77777777" w:rsidR="00711B03" w:rsidRDefault="00711B03" w:rsidP="00711B03">
      <w:pPr>
        <w:pStyle w:val="Standard"/>
        <w:numPr>
          <w:ilvl w:val="0"/>
          <w:numId w:val="3"/>
        </w:numPr>
        <w:jc w:val="both"/>
        <w:rPr>
          <w:rFonts w:asciiTheme="minorHAnsi" w:hAnsiTheme="minorHAnsi" w:cstheme="minorHAnsi"/>
          <w:szCs w:val="20"/>
        </w:rPr>
      </w:pPr>
      <w:r>
        <w:rPr>
          <w:rFonts w:asciiTheme="minorHAnsi" w:hAnsiTheme="minorHAnsi" w:cstheme="minorHAnsi"/>
          <w:szCs w:val="20"/>
        </w:rPr>
        <w:t>Education for children</w:t>
      </w:r>
    </w:p>
    <w:p w14:paraId="38484D21" w14:textId="77777777" w:rsidR="00711B03" w:rsidRDefault="00711B03" w:rsidP="00711B03">
      <w:pPr>
        <w:pStyle w:val="Standard"/>
        <w:numPr>
          <w:ilvl w:val="0"/>
          <w:numId w:val="3"/>
        </w:numPr>
        <w:jc w:val="both"/>
        <w:rPr>
          <w:rFonts w:asciiTheme="minorHAnsi" w:hAnsiTheme="minorHAnsi" w:cstheme="minorHAnsi"/>
          <w:szCs w:val="20"/>
        </w:rPr>
      </w:pPr>
      <w:r>
        <w:rPr>
          <w:rFonts w:asciiTheme="minorHAnsi" w:hAnsiTheme="minorHAnsi" w:cstheme="minorHAnsi"/>
          <w:szCs w:val="20"/>
        </w:rPr>
        <w:t>A market place for countryside products</w:t>
      </w:r>
    </w:p>
    <w:p w14:paraId="48C3ACDA" w14:textId="7C11C5E5" w:rsidR="00711B03" w:rsidRDefault="00711B03" w:rsidP="00711B03">
      <w:pPr>
        <w:pStyle w:val="Standard"/>
        <w:numPr>
          <w:ilvl w:val="0"/>
          <w:numId w:val="3"/>
        </w:numPr>
        <w:spacing w:after="280"/>
        <w:jc w:val="both"/>
        <w:rPr>
          <w:rFonts w:asciiTheme="minorHAnsi" w:hAnsiTheme="minorHAnsi" w:cstheme="minorHAnsi"/>
          <w:szCs w:val="20"/>
        </w:rPr>
      </w:pPr>
      <w:r>
        <w:rPr>
          <w:rFonts w:asciiTheme="minorHAnsi" w:hAnsiTheme="minorHAnsi" w:cstheme="minorHAnsi"/>
          <w:szCs w:val="20"/>
        </w:rPr>
        <w:t>Plus all the events run by the Society and Bath &amp; West Enterprises Ltd.</w:t>
      </w:r>
    </w:p>
    <w:p w14:paraId="52575D61" w14:textId="77777777" w:rsidR="000E7136" w:rsidRDefault="000E7136" w:rsidP="000E7136">
      <w:pPr>
        <w:pStyle w:val="Standard"/>
        <w:spacing w:after="280"/>
        <w:jc w:val="both"/>
        <w:rPr>
          <w:rFonts w:asciiTheme="minorHAnsi" w:hAnsiTheme="minorHAnsi" w:cstheme="minorHAnsi"/>
          <w:szCs w:val="20"/>
        </w:rPr>
      </w:pPr>
      <w:r w:rsidRPr="000E7136">
        <w:rPr>
          <w:rFonts w:asciiTheme="minorHAnsi" w:hAnsiTheme="minorHAnsi" w:cstheme="minorHAnsi"/>
          <w:b/>
          <w:bCs/>
          <w:szCs w:val="20"/>
        </w:rPr>
        <w:t>About Micron Bio-Systems Ltd</w:t>
      </w:r>
      <w:r w:rsidRPr="000E7136">
        <w:rPr>
          <w:rFonts w:asciiTheme="minorHAnsi" w:hAnsiTheme="minorHAnsi" w:cstheme="minorHAnsi"/>
          <w:szCs w:val="20"/>
        </w:rPr>
        <w:t xml:space="preserve"> </w:t>
      </w:r>
    </w:p>
    <w:p w14:paraId="3E751403" w14:textId="7ED87D99" w:rsidR="000E7136" w:rsidRPr="000E7136" w:rsidRDefault="000E7136" w:rsidP="000E7136">
      <w:pPr>
        <w:pStyle w:val="Standard"/>
        <w:spacing w:after="280"/>
        <w:jc w:val="both"/>
        <w:rPr>
          <w:rFonts w:asciiTheme="minorHAnsi" w:hAnsiTheme="minorHAnsi" w:cstheme="minorHAnsi"/>
          <w:szCs w:val="20"/>
        </w:rPr>
      </w:pPr>
      <w:r w:rsidRPr="000E7136">
        <w:rPr>
          <w:rFonts w:asciiTheme="minorHAnsi" w:hAnsiTheme="minorHAnsi" w:cstheme="minorHAnsi"/>
          <w:szCs w:val="20"/>
        </w:rPr>
        <w:t xml:space="preserve">We are passionate about providing innovative, evidence based solutions to support those who strive </w:t>
      </w:r>
    </w:p>
    <w:p w14:paraId="15CAF413" w14:textId="31DBF169" w:rsidR="00711B03" w:rsidRDefault="000E7136" w:rsidP="000E7136">
      <w:pPr>
        <w:pStyle w:val="Standard"/>
        <w:spacing w:after="280"/>
        <w:jc w:val="both"/>
        <w:rPr>
          <w:rFonts w:asciiTheme="minorHAnsi" w:hAnsiTheme="minorHAnsi" w:cstheme="minorHAnsi"/>
          <w:szCs w:val="20"/>
        </w:rPr>
      </w:pPr>
      <w:r w:rsidRPr="000E7136">
        <w:rPr>
          <w:rFonts w:asciiTheme="minorHAnsi" w:hAnsiTheme="minorHAnsi" w:cstheme="minorHAnsi"/>
          <w:szCs w:val="20"/>
        </w:rPr>
        <w:t>for the health of their livestock.  As the global need for sustainable food grows, we understand our pivotal role in delivering innovation that supports those who produce food.  Our products support a number of key agricultural and livestock keeping challenges including mycotoxin remediation, feed and forage preservation, nutritional support and environmental solutions.  www.micronbio-systems.co.uk Call 01278 427272</w:t>
      </w:r>
    </w:p>
    <w:p w14:paraId="26023E51" w14:textId="296045E3" w:rsidR="00711B03" w:rsidRDefault="00711B03" w:rsidP="00711B03">
      <w:pPr>
        <w:pStyle w:val="Standard"/>
        <w:rPr>
          <w:rFonts w:asciiTheme="minorHAnsi" w:hAnsiTheme="minorHAnsi" w:cstheme="minorHAnsi"/>
          <w:color w:val="1F497D"/>
          <w:sz w:val="22"/>
          <w:lang w:val="en-US"/>
        </w:rPr>
      </w:pPr>
      <w:r>
        <w:rPr>
          <w:rFonts w:asciiTheme="minorHAnsi" w:hAnsiTheme="minorHAnsi" w:cstheme="minorHAnsi"/>
          <w:color w:val="000000"/>
          <w:sz w:val="22"/>
          <w:szCs w:val="20"/>
          <w:lang w:val="en-US"/>
        </w:rPr>
        <w:t xml:space="preserve">For further information or media enquiries contact </w:t>
      </w:r>
      <w:r w:rsidR="001A6593">
        <w:rPr>
          <w:rFonts w:asciiTheme="minorHAnsi" w:hAnsiTheme="minorHAnsi" w:cstheme="minorHAnsi"/>
          <w:color w:val="000000"/>
          <w:sz w:val="22"/>
          <w:szCs w:val="20"/>
          <w:lang w:val="en-US"/>
        </w:rPr>
        <w:t>Ruth Wills</w:t>
      </w:r>
      <w:r>
        <w:rPr>
          <w:rFonts w:asciiTheme="minorHAnsi" w:hAnsiTheme="minorHAnsi" w:cstheme="minorHAnsi"/>
          <w:color w:val="000000"/>
          <w:sz w:val="22"/>
          <w:szCs w:val="20"/>
          <w:lang w:val="en-US"/>
        </w:rPr>
        <w:t xml:space="preserve"> on </w:t>
      </w:r>
      <w:r w:rsidR="001A6593">
        <w:rPr>
          <w:rFonts w:asciiTheme="minorHAnsi" w:hAnsiTheme="minorHAnsi" w:cstheme="minorHAnsi"/>
          <w:color w:val="000000"/>
          <w:sz w:val="22"/>
          <w:szCs w:val="20"/>
          <w:lang w:val="en-US"/>
        </w:rPr>
        <w:t>07772 889080</w:t>
      </w:r>
      <w:r>
        <w:rPr>
          <w:rFonts w:asciiTheme="minorHAnsi" w:hAnsiTheme="minorHAnsi" w:cstheme="minorHAnsi"/>
          <w:color w:val="000000"/>
          <w:sz w:val="22"/>
          <w:szCs w:val="20"/>
          <w:lang w:val="en-US"/>
        </w:rPr>
        <w:t xml:space="preserve"> or e-mail </w:t>
      </w:r>
      <w:r w:rsidR="001A6593">
        <w:rPr>
          <w:rStyle w:val="Internetlink"/>
          <w:rFonts w:asciiTheme="minorHAnsi" w:hAnsiTheme="minorHAnsi" w:cstheme="minorHAnsi"/>
          <w:color w:val="000000"/>
          <w:szCs w:val="20"/>
          <w:lang w:val="en-US"/>
        </w:rPr>
        <w:t>ruth</w:t>
      </w:r>
      <w:r>
        <w:rPr>
          <w:rStyle w:val="Internetlink"/>
          <w:rFonts w:asciiTheme="minorHAnsi" w:hAnsiTheme="minorHAnsi" w:cstheme="minorHAnsi"/>
          <w:color w:val="000000"/>
          <w:szCs w:val="20"/>
          <w:lang w:val="en-US"/>
        </w:rPr>
        <w:t>@agri-hub.co.uk</w:t>
      </w:r>
      <w:r>
        <w:rPr>
          <w:rFonts w:asciiTheme="minorHAnsi" w:hAnsiTheme="minorHAnsi" w:cstheme="minorHAnsi"/>
          <w:color w:val="000000"/>
          <w:sz w:val="22"/>
          <w:szCs w:val="20"/>
          <w:lang w:val="en-US"/>
        </w:rPr>
        <w:t xml:space="preserve">.  </w:t>
      </w:r>
    </w:p>
    <w:p w14:paraId="36707A35" w14:textId="77777777" w:rsidR="00711B03" w:rsidRDefault="00711B03" w:rsidP="0026486E"/>
    <w:sectPr w:rsidR="00711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D2C"/>
    <w:multiLevelType w:val="multilevel"/>
    <w:tmpl w:val="9A202296"/>
    <w:lvl w:ilvl="0">
      <w:numFmt w:val="bullet"/>
      <w:lvlText w:val=""/>
      <w:lvlJc w:val="left"/>
      <w:pPr>
        <w:ind w:left="0" w:firstLine="0"/>
      </w:pPr>
      <w:rPr>
        <w:rFonts w:ascii="Symbol" w:hAnsi="Symbol" w:cs="Times New Roman"/>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start w:val="1"/>
      <w:numFmt w:val="decimal"/>
      <w:lvlText w:val="%9."/>
      <w:lvlJc w:val="left"/>
      <w:pPr>
        <w:ind w:left="0" w:firstLine="0"/>
      </w:pPr>
      <w:rPr>
        <w:rFonts w:ascii="Times New Roman" w:hAnsi="Times New Roman" w:cs="Times New Roman"/>
      </w:rPr>
    </w:lvl>
  </w:abstractNum>
  <w:abstractNum w:abstractNumId="1" w15:restartNumberingAfterBreak="0">
    <w:nsid w:val="16C64BF2"/>
    <w:multiLevelType w:val="multilevel"/>
    <w:tmpl w:val="97EA4FAC"/>
    <w:styleLink w:val="WW8Num2"/>
    <w:lvl w:ilvl="0">
      <w:numFmt w:val="bullet"/>
      <w:lvlText w:val=""/>
      <w:lvlJc w:val="left"/>
      <w:pPr>
        <w:ind w:left="0" w:firstLine="0"/>
      </w:pPr>
      <w:rPr>
        <w:rFonts w:ascii="Symbol" w:hAnsi="Symbol"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Times New Roman"/>
      </w:rPr>
    </w:lvl>
    <w:lvl w:ilvl="3">
      <w:numFmt w:val="bullet"/>
      <w:lvlText w:val=""/>
      <w:lvlJc w:val="left"/>
      <w:pPr>
        <w:ind w:left="0" w:firstLine="0"/>
      </w:pPr>
      <w:rPr>
        <w:rFonts w:ascii="Symbol" w:hAnsi="Symbol" w:cs="Times New Roman"/>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Times New Roman"/>
      </w:rPr>
    </w:lvl>
    <w:lvl w:ilvl="6">
      <w:numFmt w:val="bullet"/>
      <w:lvlText w:val=""/>
      <w:lvlJc w:val="left"/>
      <w:pPr>
        <w:ind w:left="0" w:firstLine="0"/>
      </w:pPr>
      <w:rPr>
        <w:rFonts w:ascii="Symbol" w:hAnsi="Symbol" w:cs="Times New Roman"/>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Times New Roman"/>
      </w:rPr>
    </w:lvl>
  </w:abstractNum>
  <w:num w:numId="1">
    <w:abstractNumId w:val="1"/>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5E"/>
    <w:rsid w:val="00000E33"/>
    <w:rsid w:val="0002097E"/>
    <w:rsid w:val="00041BF8"/>
    <w:rsid w:val="0007265A"/>
    <w:rsid w:val="00084493"/>
    <w:rsid w:val="000A5F8F"/>
    <w:rsid w:val="000B61F1"/>
    <w:rsid w:val="000D645D"/>
    <w:rsid w:val="000E4127"/>
    <w:rsid w:val="000E7136"/>
    <w:rsid w:val="00116F69"/>
    <w:rsid w:val="00191210"/>
    <w:rsid w:val="001A17B9"/>
    <w:rsid w:val="001A3637"/>
    <w:rsid w:val="001A6593"/>
    <w:rsid w:val="001C01D9"/>
    <w:rsid w:val="001D16F4"/>
    <w:rsid w:val="001E04C6"/>
    <w:rsid w:val="001F48DF"/>
    <w:rsid w:val="00234798"/>
    <w:rsid w:val="0025570A"/>
    <w:rsid w:val="0026486E"/>
    <w:rsid w:val="002C0311"/>
    <w:rsid w:val="002E4AB8"/>
    <w:rsid w:val="003034B5"/>
    <w:rsid w:val="0032700A"/>
    <w:rsid w:val="00372AA2"/>
    <w:rsid w:val="00372DB3"/>
    <w:rsid w:val="003D3902"/>
    <w:rsid w:val="003F3192"/>
    <w:rsid w:val="00416BA0"/>
    <w:rsid w:val="00425B15"/>
    <w:rsid w:val="00441EF4"/>
    <w:rsid w:val="00486EA8"/>
    <w:rsid w:val="004948EC"/>
    <w:rsid w:val="004A2A84"/>
    <w:rsid w:val="004B1D95"/>
    <w:rsid w:val="004E285F"/>
    <w:rsid w:val="00524AF1"/>
    <w:rsid w:val="00566903"/>
    <w:rsid w:val="005706DE"/>
    <w:rsid w:val="005C39F9"/>
    <w:rsid w:val="005D0002"/>
    <w:rsid w:val="005D78E0"/>
    <w:rsid w:val="00607632"/>
    <w:rsid w:val="00627F02"/>
    <w:rsid w:val="00632D42"/>
    <w:rsid w:val="006409C1"/>
    <w:rsid w:val="006B4666"/>
    <w:rsid w:val="006B7A1B"/>
    <w:rsid w:val="006C5063"/>
    <w:rsid w:val="00711363"/>
    <w:rsid w:val="00711B03"/>
    <w:rsid w:val="00743251"/>
    <w:rsid w:val="00744A69"/>
    <w:rsid w:val="007A6FB3"/>
    <w:rsid w:val="007B4DD9"/>
    <w:rsid w:val="007C0742"/>
    <w:rsid w:val="007C3B55"/>
    <w:rsid w:val="007C7BFD"/>
    <w:rsid w:val="007D7F2A"/>
    <w:rsid w:val="007F2726"/>
    <w:rsid w:val="00802F28"/>
    <w:rsid w:val="00821390"/>
    <w:rsid w:val="00837C5E"/>
    <w:rsid w:val="00850AF5"/>
    <w:rsid w:val="00882AAB"/>
    <w:rsid w:val="008E6C20"/>
    <w:rsid w:val="00930C89"/>
    <w:rsid w:val="00955A39"/>
    <w:rsid w:val="00A6179D"/>
    <w:rsid w:val="00A77AA9"/>
    <w:rsid w:val="00A91665"/>
    <w:rsid w:val="00AC5B76"/>
    <w:rsid w:val="00AE1E3C"/>
    <w:rsid w:val="00AF34F3"/>
    <w:rsid w:val="00B02DF7"/>
    <w:rsid w:val="00B104AF"/>
    <w:rsid w:val="00BA04C5"/>
    <w:rsid w:val="00BA1EEC"/>
    <w:rsid w:val="00BA6949"/>
    <w:rsid w:val="00BB4CDA"/>
    <w:rsid w:val="00C31A60"/>
    <w:rsid w:val="00C47309"/>
    <w:rsid w:val="00C934B7"/>
    <w:rsid w:val="00CF77EF"/>
    <w:rsid w:val="00D32A4A"/>
    <w:rsid w:val="00D348C2"/>
    <w:rsid w:val="00D4561E"/>
    <w:rsid w:val="00D469D7"/>
    <w:rsid w:val="00DE76EC"/>
    <w:rsid w:val="00E0468A"/>
    <w:rsid w:val="00E5667A"/>
    <w:rsid w:val="00E60520"/>
    <w:rsid w:val="00E63942"/>
    <w:rsid w:val="00E73BE1"/>
    <w:rsid w:val="00E7561A"/>
    <w:rsid w:val="00EA6EB7"/>
    <w:rsid w:val="00EB4D8B"/>
    <w:rsid w:val="00EC77E5"/>
    <w:rsid w:val="00F23F69"/>
    <w:rsid w:val="00FD333C"/>
    <w:rsid w:val="00FF5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A673"/>
  <w15:chartTrackingRefBased/>
  <w15:docId w15:val="{8E283EF6-51EF-4E50-B87B-B38D7618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link w:val="Heading1Char"/>
    <w:qFormat/>
    <w:rsid w:val="00711B03"/>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097E"/>
    <w:rPr>
      <w:sz w:val="16"/>
      <w:szCs w:val="16"/>
    </w:rPr>
  </w:style>
  <w:style w:type="paragraph" w:styleId="CommentText">
    <w:name w:val="annotation text"/>
    <w:basedOn w:val="Normal"/>
    <w:link w:val="CommentTextChar"/>
    <w:uiPriority w:val="99"/>
    <w:semiHidden/>
    <w:unhideWhenUsed/>
    <w:rsid w:val="0002097E"/>
    <w:pPr>
      <w:spacing w:line="240" w:lineRule="auto"/>
    </w:pPr>
    <w:rPr>
      <w:sz w:val="20"/>
      <w:szCs w:val="20"/>
    </w:rPr>
  </w:style>
  <w:style w:type="character" w:customStyle="1" w:styleId="CommentTextChar">
    <w:name w:val="Comment Text Char"/>
    <w:basedOn w:val="DefaultParagraphFont"/>
    <w:link w:val="CommentText"/>
    <w:uiPriority w:val="99"/>
    <w:semiHidden/>
    <w:rsid w:val="0002097E"/>
    <w:rPr>
      <w:sz w:val="20"/>
      <w:szCs w:val="20"/>
    </w:rPr>
  </w:style>
  <w:style w:type="paragraph" w:styleId="CommentSubject">
    <w:name w:val="annotation subject"/>
    <w:basedOn w:val="CommentText"/>
    <w:next w:val="CommentText"/>
    <w:link w:val="CommentSubjectChar"/>
    <w:uiPriority w:val="99"/>
    <w:semiHidden/>
    <w:unhideWhenUsed/>
    <w:rsid w:val="0002097E"/>
    <w:rPr>
      <w:b/>
      <w:bCs/>
    </w:rPr>
  </w:style>
  <w:style w:type="character" w:customStyle="1" w:styleId="CommentSubjectChar">
    <w:name w:val="Comment Subject Char"/>
    <w:basedOn w:val="CommentTextChar"/>
    <w:link w:val="CommentSubject"/>
    <w:uiPriority w:val="99"/>
    <w:semiHidden/>
    <w:rsid w:val="0002097E"/>
    <w:rPr>
      <w:b/>
      <w:bCs/>
      <w:sz w:val="20"/>
      <w:szCs w:val="20"/>
    </w:rPr>
  </w:style>
  <w:style w:type="paragraph" w:styleId="BalloonText">
    <w:name w:val="Balloon Text"/>
    <w:basedOn w:val="Normal"/>
    <w:link w:val="BalloonTextChar"/>
    <w:uiPriority w:val="99"/>
    <w:semiHidden/>
    <w:unhideWhenUsed/>
    <w:rsid w:val="00020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97E"/>
    <w:rPr>
      <w:rFonts w:ascii="Segoe UI" w:hAnsi="Segoe UI" w:cs="Segoe UI"/>
      <w:sz w:val="18"/>
      <w:szCs w:val="18"/>
    </w:rPr>
  </w:style>
  <w:style w:type="paragraph" w:customStyle="1" w:styleId="Standard">
    <w:name w:val="Standard"/>
    <w:rsid w:val="00850AF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Heading1Char">
    <w:name w:val="Heading 1 Char"/>
    <w:basedOn w:val="DefaultParagraphFont"/>
    <w:link w:val="Heading1"/>
    <w:rsid w:val="00711B03"/>
    <w:rPr>
      <w:rFonts w:ascii="Times New Roman" w:eastAsia="Lucida Sans Unicode" w:hAnsi="Times New Roman" w:cs="Mangal"/>
      <w:b/>
      <w:bCs/>
      <w:kern w:val="3"/>
      <w:sz w:val="24"/>
      <w:szCs w:val="24"/>
      <w:lang w:val="en-US" w:eastAsia="zh-CN" w:bidi="hi-IN"/>
    </w:rPr>
  </w:style>
  <w:style w:type="character" w:customStyle="1" w:styleId="Internetlink">
    <w:name w:val="Internet link"/>
    <w:basedOn w:val="DefaultParagraphFont"/>
    <w:rsid w:val="00711B03"/>
    <w:rPr>
      <w:rFonts w:ascii="Times New Roman" w:hAnsi="Times New Roman" w:cs="Times New Roman" w:hint="default"/>
      <w:color w:val="0000FF"/>
      <w:u w:val="single"/>
    </w:rPr>
  </w:style>
  <w:style w:type="numbering" w:customStyle="1" w:styleId="WW8Num2">
    <w:name w:val="WW8Num2"/>
    <w:rsid w:val="00711B0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52823">
      <w:bodyDiv w:val="1"/>
      <w:marLeft w:val="0"/>
      <w:marRight w:val="0"/>
      <w:marTop w:val="0"/>
      <w:marBottom w:val="0"/>
      <w:divBdr>
        <w:top w:val="none" w:sz="0" w:space="0" w:color="auto"/>
        <w:left w:val="none" w:sz="0" w:space="0" w:color="auto"/>
        <w:bottom w:val="none" w:sz="0" w:space="0" w:color="auto"/>
        <w:right w:val="none" w:sz="0" w:space="0" w:color="auto"/>
      </w:divBdr>
    </w:div>
    <w:div w:id="1734817345">
      <w:bodyDiv w:val="1"/>
      <w:marLeft w:val="0"/>
      <w:marRight w:val="0"/>
      <w:marTop w:val="0"/>
      <w:marBottom w:val="0"/>
      <w:divBdr>
        <w:top w:val="none" w:sz="0" w:space="0" w:color="auto"/>
        <w:left w:val="none" w:sz="0" w:space="0" w:color="auto"/>
        <w:bottom w:val="none" w:sz="0" w:space="0" w:color="auto"/>
        <w:right w:val="none" w:sz="0" w:space="0" w:color="auto"/>
      </w:divBdr>
    </w:div>
    <w:div w:id="1790006350">
      <w:bodyDiv w:val="1"/>
      <w:marLeft w:val="0"/>
      <w:marRight w:val="0"/>
      <w:marTop w:val="0"/>
      <w:marBottom w:val="0"/>
      <w:divBdr>
        <w:top w:val="none" w:sz="0" w:space="0" w:color="auto"/>
        <w:left w:val="none" w:sz="0" w:space="0" w:color="auto"/>
        <w:bottom w:val="none" w:sz="0" w:space="0" w:color="auto"/>
        <w:right w:val="none" w:sz="0" w:space="0" w:color="auto"/>
      </w:divBdr>
    </w:div>
    <w:div w:id="18543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andwes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Wills</dc:creator>
  <cp:keywords/>
  <dc:description/>
  <cp:lastModifiedBy>Ruth Wills</cp:lastModifiedBy>
  <cp:revision>3</cp:revision>
  <dcterms:created xsi:type="dcterms:W3CDTF">2019-08-21T13:14:00Z</dcterms:created>
  <dcterms:modified xsi:type="dcterms:W3CDTF">2019-08-21T14:33:00Z</dcterms:modified>
</cp:coreProperties>
</file>