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0D7A" w14:textId="77777777" w:rsidR="00067906" w:rsidRPr="00D3706E" w:rsidRDefault="00067906" w:rsidP="00067906">
      <w:pPr>
        <w:jc w:val="right"/>
      </w:pPr>
      <w:bookmarkStart w:id="0" w:name="_GoBack"/>
      <w:bookmarkEnd w:id="0"/>
      <w:r w:rsidRPr="00D3706E">
        <w:rPr>
          <w:noProof/>
          <w:lang w:eastAsia="en-GB"/>
        </w:rPr>
        <w:drawing>
          <wp:inline distT="0" distB="0" distL="0" distR="0" wp14:anchorId="3F7CB7F0" wp14:editId="2EA9583E">
            <wp:extent cx="2423354" cy="1232452"/>
            <wp:effectExtent l="0" t="0" r="0" b="0"/>
            <wp:docPr id="2" name="Picture 2" descr="C:\Users\coope\AppData\Local\Microsoft\Windows\INetCacheContent.Word\Bath  West Show Red Blu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pe\AppData\Local\Microsoft\Windows\INetCacheContent.Word\Bath  West Show Red Blue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76" cy="123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4ED85" w14:textId="77777777" w:rsidR="00067906" w:rsidRPr="00063BB3" w:rsidRDefault="00067906" w:rsidP="00067906">
      <w:pPr>
        <w:pStyle w:val="Heading1"/>
        <w:rPr>
          <w:rFonts w:asciiTheme="minorHAnsi" w:hAnsiTheme="minorHAnsi" w:cstheme="minorHAnsi"/>
        </w:rPr>
      </w:pPr>
      <w:r w:rsidRPr="00063BB3">
        <w:rPr>
          <w:rFonts w:asciiTheme="minorHAnsi" w:hAnsiTheme="minorHAnsi" w:cstheme="minorHAnsi"/>
        </w:rPr>
        <w:t>Press Release</w:t>
      </w:r>
    </w:p>
    <w:p w14:paraId="3098C5E2" w14:textId="77777777" w:rsidR="00067906" w:rsidRDefault="006E2858">
      <w:pPr>
        <w:rPr>
          <w:lang w:val="en-US"/>
        </w:rPr>
      </w:pPr>
      <w:r>
        <w:rPr>
          <w:lang w:val="en-US"/>
        </w:rPr>
        <w:t>28 March 2018</w:t>
      </w:r>
    </w:p>
    <w:p w14:paraId="6FEC3C46" w14:textId="77777777" w:rsidR="00C2627D" w:rsidRDefault="0047498D" w:rsidP="00C2627D">
      <w:pPr>
        <w:jc w:val="center"/>
        <w:rPr>
          <w:b/>
          <w:lang w:val="en-US"/>
        </w:rPr>
      </w:pPr>
      <w:r>
        <w:rPr>
          <w:b/>
          <w:lang w:val="en-US"/>
        </w:rPr>
        <w:t xml:space="preserve">Native breeds in the spotlight at </w:t>
      </w:r>
      <w:r w:rsidR="00C2627D" w:rsidRPr="00C2627D">
        <w:rPr>
          <w:b/>
          <w:lang w:val="en-US"/>
        </w:rPr>
        <w:t>Royal Bath</w:t>
      </w:r>
      <w:r w:rsidR="00310CA4">
        <w:rPr>
          <w:b/>
          <w:lang w:val="en-US"/>
        </w:rPr>
        <w:t xml:space="preserve"> &amp;</w:t>
      </w:r>
      <w:r w:rsidR="00C2627D" w:rsidRPr="00C2627D">
        <w:rPr>
          <w:b/>
          <w:lang w:val="en-US"/>
        </w:rPr>
        <w:t xml:space="preserve"> West </w:t>
      </w:r>
      <w:r w:rsidR="00310CA4">
        <w:rPr>
          <w:b/>
          <w:lang w:val="en-US"/>
        </w:rPr>
        <w:t>S</w:t>
      </w:r>
      <w:r w:rsidR="00C2627D" w:rsidRPr="00C2627D">
        <w:rPr>
          <w:b/>
          <w:lang w:val="en-US"/>
        </w:rPr>
        <w:t>how</w:t>
      </w:r>
    </w:p>
    <w:p w14:paraId="54D14D14" w14:textId="77777777" w:rsidR="00C2627D" w:rsidRDefault="00C2627D" w:rsidP="008B21B4">
      <w:pPr>
        <w:rPr>
          <w:b/>
          <w:lang w:val="en-US"/>
        </w:rPr>
      </w:pPr>
    </w:p>
    <w:p w14:paraId="7C86D7A5" w14:textId="77777777" w:rsidR="008B21B4" w:rsidRDefault="00B07F3B" w:rsidP="008B21B4">
      <w:pPr>
        <w:rPr>
          <w:lang w:val="en-US"/>
        </w:rPr>
      </w:pPr>
      <w:r w:rsidRPr="00B07F3B">
        <w:rPr>
          <w:lang w:val="en-US"/>
        </w:rPr>
        <w:t xml:space="preserve">Native breeds and the local rural economy will be at the heart of the Royal Bath &amp; West Show this year, </w:t>
      </w:r>
      <w:r w:rsidR="00AF5604">
        <w:rPr>
          <w:lang w:val="en-US"/>
        </w:rPr>
        <w:t xml:space="preserve">with new livestock and equine classes and </w:t>
      </w:r>
      <w:r w:rsidR="000F16EF">
        <w:rPr>
          <w:lang w:val="en-US"/>
        </w:rPr>
        <w:t>world class</w:t>
      </w:r>
      <w:r w:rsidR="00BF7E9A">
        <w:rPr>
          <w:lang w:val="en-US"/>
        </w:rPr>
        <w:t xml:space="preserve"> </w:t>
      </w:r>
      <w:r w:rsidR="000F16EF">
        <w:rPr>
          <w:lang w:val="en-US"/>
        </w:rPr>
        <w:t xml:space="preserve">West Country food and drink. </w:t>
      </w:r>
    </w:p>
    <w:p w14:paraId="5C0BDDE9" w14:textId="77777777" w:rsidR="000F16EF" w:rsidRPr="00292365" w:rsidRDefault="000F16EF" w:rsidP="008B21B4">
      <w:pPr>
        <w:rPr>
          <w:lang w:val="en-US"/>
        </w:rPr>
      </w:pPr>
      <w:r>
        <w:rPr>
          <w:lang w:val="en-US"/>
        </w:rPr>
        <w:t xml:space="preserve">The Show – which </w:t>
      </w:r>
      <w:r w:rsidR="00C623F7">
        <w:rPr>
          <w:lang w:val="en-US"/>
        </w:rPr>
        <w:t>is now in its 155</w:t>
      </w:r>
      <w:r w:rsidR="00C623F7" w:rsidRPr="00C623F7">
        <w:rPr>
          <w:vertAlign w:val="superscript"/>
          <w:lang w:val="en-US"/>
        </w:rPr>
        <w:t>th</w:t>
      </w:r>
      <w:r w:rsidR="00C623F7">
        <w:rPr>
          <w:lang w:val="en-US"/>
        </w:rPr>
        <w:t xml:space="preserve"> year</w:t>
      </w:r>
      <w:r w:rsidR="000E3FC8">
        <w:rPr>
          <w:lang w:val="en-US"/>
        </w:rPr>
        <w:t xml:space="preserve"> – wil</w:t>
      </w:r>
      <w:r w:rsidR="001242EF">
        <w:rPr>
          <w:lang w:val="en-US"/>
        </w:rPr>
        <w:t xml:space="preserve">l feature new Ayrshire and British Blonde cattle classes, </w:t>
      </w:r>
      <w:r w:rsidR="007E35CF">
        <w:rPr>
          <w:lang w:val="en-US"/>
        </w:rPr>
        <w:t xml:space="preserve">as well introducing North Country Cheviot and Southdown classes to the sheep ring. In addition, there will </w:t>
      </w:r>
      <w:r w:rsidR="009424C4">
        <w:rPr>
          <w:lang w:val="en-US"/>
        </w:rPr>
        <w:t xml:space="preserve">be new classes for </w:t>
      </w:r>
      <w:r w:rsidR="009424C4" w:rsidRPr="00292365">
        <w:rPr>
          <w:lang w:val="en-US"/>
        </w:rPr>
        <w:t xml:space="preserve">Hackney horses, with a whole day of private driving on the first day of the event. </w:t>
      </w:r>
    </w:p>
    <w:p w14:paraId="4E4D0EFB" w14:textId="77777777" w:rsidR="00237966" w:rsidRPr="00292365" w:rsidRDefault="00AB3CB8" w:rsidP="008B21B4">
      <w:pPr>
        <w:rPr>
          <w:lang w:val="en-US"/>
        </w:rPr>
      </w:pPr>
      <w:r w:rsidRPr="00292365">
        <w:rPr>
          <w:lang w:val="en-US"/>
        </w:rPr>
        <w:t xml:space="preserve">“Some of our native breeds are really under threat,” explains head of shows Alan Lyons. </w:t>
      </w:r>
      <w:r w:rsidR="001C68D8" w:rsidRPr="00292365">
        <w:rPr>
          <w:lang w:val="en-US"/>
        </w:rPr>
        <w:t>“Hackney horses</w:t>
      </w:r>
      <w:r w:rsidR="00DD075F" w:rsidRPr="00292365">
        <w:rPr>
          <w:lang w:val="en-US"/>
        </w:rPr>
        <w:t xml:space="preserve"> – once the mainstay of London cab transport -</w:t>
      </w:r>
      <w:r w:rsidR="001C68D8" w:rsidRPr="00292365">
        <w:rPr>
          <w:lang w:val="en-US"/>
        </w:rPr>
        <w:t xml:space="preserve"> are </w:t>
      </w:r>
      <w:r w:rsidR="00DD075F" w:rsidRPr="00292365">
        <w:rPr>
          <w:lang w:val="en-US"/>
        </w:rPr>
        <w:t xml:space="preserve">now </w:t>
      </w:r>
      <w:r w:rsidR="001C68D8" w:rsidRPr="00292365">
        <w:rPr>
          <w:lang w:val="en-US"/>
        </w:rPr>
        <w:t>critical on the Rare Breed Survival Trust list</w:t>
      </w:r>
      <w:r w:rsidR="0027757F" w:rsidRPr="00292365">
        <w:rPr>
          <w:lang w:val="en-US"/>
        </w:rPr>
        <w:t>.</w:t>
      </w:r>
      <w:r w:rsidR="00D41A22" w:rsidRPr="00292365">
        <w:rPr>
          <w:lang w:val="en-US"/>
        </w:rPr>
        <w:t xml:space="preserve"> Otterhounds, which have a great tradition in the West Country, are one of the most endangered dog breeds in the country, with only 28 puppies registered last year. </w:t>
      </w:r>
      <w:r w:rsidR="003C2847" w:rsidRPr="00292365">
        <w:rPr>
          <w:lang w:val="en-US"/>
        </w:rPr>
        <w:t>That’s why we’re so pleased to invite the</w:t>
      </w:r>
      <w:r w:rsidR="00601AA0" w:rsidRPr="00292365">
        <w:rPr>
          <w:lang w:val="en-US"/>
        </w:rPr>
        <w:t>se important breeds</w:t>
      </w:r>
      <w:r w:rsidR="003C2847" w:rsidRPr="00292365">
        <w:rPr>
          <w:lang w:val="en-US"/>
        </w:rPr>
        <w:t xml:space="preserve"> to the show, to raise their profile and </w:t>
      </w:r>
      <w:r w:rsidR="00237966" w:rsidRPr="00292365">
        <w:rPr>
          <w:lang w:val="en-US"/>
        </w:rPr>
        <w:t xml:space="preserve">help people to understand more about </w:t>
      </w:r>
      <w:r w:rsidR="00601AA0" w:rsidRPr="00292365">
        <w:rPr>
          <w:lang w:val="en-US"/>
        </w:rPr>
        <w:t>them</w:t>
      </w:r>
      <w:r w:rsidR="00237966" w:rsidRPr="00292365">
        <w:rPr>
          <w:lang w:val="en-US"/>
        </w:rPr>
        <w:t>.”</w:t>
      </w:r>
    </w:p>
    <w:p w14:paraId="7D449D21" w14:textId="77777777" w:rsidR="006C4F93" w:rsidRPr="00292365" w:rsidRDefault="006C4F93" w:rsidP="008B21B4">
      <w:pPr>
        <w:rPr>
          <w:lang w:val="en-US"/>
        </w:rPr>
      </w:pPr>
      <w:r w:rsidRPr="00292365">
        <w:rPr>
          <w:lang w:val="en-US"/>
        </w:rPr>
        <w:t>Sheep entries – which reached a record 1,525</w:t>
      </w:r>
      <w:r w:rsidR="00CB5E8E" w:rsidRPr="00292365">
        <w:rPr>
          <w:lang w:val="en-US"/>
        </w:rPr>
        <w:t xml:space="preserve"> head last year – are already </w:t>
      </w:r>
      <w:r w:rsidR="00A96C0A" w:rsidRPr="00292365">
        <w:rPr>
          <w:lang w:val="en-US"/>
        </w:rPr>
        <w:t>looking very positive</w:t>
      </w:r>
      <w:r w:rsidR="00A851BD" w:rsidRPr="00292365">
        <w:rPr>
          <w:lang w:val="en-US"/>
        </w:rPr>
        <w:t xml:space="preserve">, and visitors can also look forward to </w:t>
      </w:r>
      <w:r w:rsidR="008572FE" w:rsidRPr="00292365">
        <w:rPr>
          <w:lang w:val="en-US"/>
        </w:rPr>
        <w:t>fast and furious competition including the Six Nations wool handling championship and live team shoeing</w:t>
      </w:r>
      <w:r w:rsidR="00E9505D" w:rsidRPr="00292365">
        <w:rPr>
          <w:lang w:val="en-US"/>
        </w:rPr>
        <w:t xml:space="preserve"> in the farrier area.</w:t>
      </w:r>
    </w:p>
    <w:p w14:paraId="4C4CF50C" w14:textId="77777777" w:rsidR="001F4A65" w:rsidRPr="00292365" w:rsidRDefault="001F4A65" w:rsidP="008B21B4">
      <w:pPr>
        <w:rPr>
          <w:lang w:val="en-US"/>
        </w:rPr>
      </w:pPr>
      <w:r w:rsidRPr="00292365">
        <w:rPr>
          <w:lang w:val="en-US"/>
        </w:rPr>
        <w:t xml:space="preserve">Other new features include stunt bikes in the Sports Village, the Dorset </w:t>
      </w:r>
      <w:proofErr w:type="spellStart"/>
      <w:r w:rsidRPr="00292365">
        <w:rPr>
          <w:lang w:val="en-US"/>
        </w:rPr>
        <w:t>Axemen</w:t>
      </w:r>
      <w:proofErr w:type="spellEnd"/>
      <w:r w:rsidRPr="00292365">
        <w:rPr>
          <w:lang w:val="en-US"/>
        </w:rPr>
        <w:t xml:space="preserve"> in the woodland area, </w:t>
      </w:r>
      <w:r w:rsidR="001E0102" w:rsidRPr="00292365">
        <w:rPr>
          <w:lang w:val="en-US"/>
        </w:rPr>
        <w:t xml:space="preserve">and cider and cheese pairing </w:t>
      </w:r>
      <w:r w:rsidR="000E1CB0" w:rsidRPr="00292365">
        <w:rPr>
          <w:lang w:val="en-US"/>
        </w:rPr>
        <w:t xml:space="preserve">alongside the British Cider Championships and British Cheese Awards. </w:t>
      </w:r>
      <w:r w:rsidR="00E10604" w:rsidRPr="00292365">
        <w:rPr>
          <w:lang w:val="en-US"/>
        </w:rPr>
        <w:t xml:space="preserve">“As a charity, </w:t>
      </w:r>
      <w:r w:rsidR="00AF77E9" w:rsidRPr="00292365">
        <w:rPr>
          <w:lang w:val="en-US"/>
        </w:rPr>
        <w:t xml:space="preserve">we feel it’s important to champion and support local businesses, so most of our 125 food exhibitors </w:t>
      </w:r>
      <w:r w:rsidR="00036C1E" w:rsidRPr="00292365">
        <w:rPr>
          <w:lang w:val="en-US"/>
        </w:rPr>
        <w:t xml:space="preserve">– including the cheekily named ‘Donald’s Rump’ – are from the west Country,” says </w:t>
      </w:r>
      <w:proofErr w:type="spellStart"/>
      <w:r w:rsidR="00036C1E" w:rsidRPr="00292365">
        <w:rPr>
          <w:lang w:val="en-US"/>
        </w:rPr>
        <w:t>Mr</w:t>
      </w:r>
      <w:proofErr w:type="spellEnd"/>
      <w:r w:rsidR="00036C1E" w:rsidRPr="00292365">
        <w:rPr>
          <w:lang w:val="en-US"/>
        </w:rPr>
        <w:t xml:space="preserve"> Lyons. </w:t>
      </w:r>
      <w:r w:rsidR="000F4787" w:rsidRPr="00292365">
        <w:rPr>
          <w:lang w:val="en-US"/>
        </w:rPr>
        <w:t>“We’ve also got plenty of live music and a new app to make it easier to plan your day.”</w:t>
      </w:r>
    </w:p>
    <w:p w14:paraId="3F61A327" w14:textId="77777777" w:rsidR="00482620" w:rsidRPr="00292365" w:rsidRDefault="00482620" w:rsidP="008B21B4">
      <w:pPr>
        <w:rPr>
          <w:lang w:val="en-US"/>
        </w:rPr>
      </w:pPr>
      <w:r w:rsidRPr="00292365">
        <w:rPr>
          <w:lang w:val="en-US"/>
        </w:rPr>
        <w:t xml:space="preserve">The Royal Bath &amp; West Society puts its money where its mouth is, by </w:t>
      </w:r>
      <w:r w:rsidR="009B4227" w:rsidRPr="00292365">
        <w:rPr>
          <w:lang w:val="en-US"/>
        </w:rPr>
        <w:t xml:space="preserve">partnering with local </w:t>
      </w:r>
      <w:proofErr w:type="spellStart"/>
      <w:r w:rsidR="009B4227" w:rsidRPr="00292365">
        <w:rPr>
          <w:lang w:val="en-US"/>
        </w:rPr>
        <w:t>organisations</w:t>
      </w:r>
      <w:proofErr w:type="spellEnd"/>
      <w:r w:rsidR="009B4227" w:rsidRPr="00292365">
        <w:rPr>
          <w:lang w:val="en-US"/>
        </w:rPr>
        <w:t xml:space="preserve"> and businesses rather than contracting out through agencies, explains chief executive </w:t>
      </w:r>
      <w:r w:rsidR="008C3EDD" w:rsidRPr="00292365">
        <w:rPr>
          <w:lang w:val="en-US"/>
        </w:rPr>
        <w:t xml:space="preserve">Rupert Cox. The show </w:t>
      </w:r>
      <w:r w:rsidR="00F4287C" w:rsidRPr="00292365">
        <w:rPr>
          <w:lang w:val="en-US"/>
        </w:rPr>
        <w:t>enjoys the support of</w:t>
      </w:r>
      <w:r w:rsidR="008C3EDD" w:rsidRPr="00292365">
        <w:rPr>
          <w:lang w:val="en-US"/>
        </w:rPr>
        <w:t xml:space="preserve"> more than 400 stewards and volunteers, </w:t>
      </w:r>
      <w:r w:rsidR="00F4287C" w:rsidRPr="00292365">
        <w:rPr>
          <w:lang w:val="en-US"/>
        </w:rPr>
        <w:t xml:space="preserve">60 girl guides, and even the Castle Cary rugby club, which </w:t>
      </w:r>
      <w:r w:rsidR="00242ACF" w:rsidRPr="00292365">
        <w:rPr>
          <w:lang w:val="en-US"/>
        </w:rPr>
        <w:t xml:space="preserve">operates the main ring. “Somerset </w:t>
      </w:r>
      <w:r w:rsidR="00FB7DB0" w:rsidRPr="00292365">
        <w:rPr>
          <w:lang w:val="en-US"/>
        </w:rPr>
        <w:t xml:space="preserve">also </w:t>
      </w:r>
      <w:r w:rsidR="00242ACF" w:rsidRPr="00292365">
        <w:rPr>
          <w:lang w:val="en-US"/>
        </w:rPr>
        <w:t xml:space="preserve">has a strong tradition in carnivals, </w:t>
      </w:r>
      <w:r w:rsidR="003C47C1" w:rsidRPr="00292365">
        <w:rPr>
          <w:lang w:val="en-US"/>
        </w:rPr>
        <w:t xml:space="preserve">so we like to partner with </w:t>
      </w:r>
      <w:r w:rsidR="00A96C0A" w:rsidRPr="00292365">
        <w:rPr>
          <w:lang w:val="en-US"/>
        </w:rPr>
        <w:t>local</w:t>
      </w:r>
      <w:r w:rsidR="003C47C1" w:rsidRPr="00292365">
        <w:rPr>
          <w:lang w:val="en-US"/>
        </w:rPr>
        <w:t xml:space="preserve"> carnival</w:t>
      </w:r>
      <w:r w:rsidR="00A96C0A" w:rsidRPr="00292365">
        <w:rPr>
          <w:lang w:val="en-US"/>
        </w:rPr>
        <w:t xml:space="preserve"> </w:t>
      </w:r>
      <w:proofErr w:type="gramStart"/>
      <w:r w:rsidR="00A96C0A" w:rsidRPr="00292365">
        <w:rPr>
          <w:lang w:val="en-US"/>
        </w:rPr>
        <w:t>clubs</w:t>
      </w:r>
      <w:r w:rsidR="00292365" w:rsidRPr="00292365">
        <w:rPr>
          <w:lang w:val="en-US"/>
        </w:rPr>
        <w:t>,</w:t>
      </w:r>
      <w:r w:rsidR="00A96C0A" w:rsidRPr="00292365">
        <w:rPr>
          <w:lang w:val="en-US"/>
        </w:rPr>
        <w:t>“</w:t>
      </w:r>
      <w:proofErr w:type="gramEnd"/>
      <w:r w:rsidR="00FB7DB0" w:rsidRPr="00292365">
        <w:rPr>
          <w:lang w:val="en-US"/>
        </w:rPr>
        <w:t xml:space="preserve"> he adds. </w:t>
      </w:r>
    </w:p>
    <w:p w14:paraId="1FBCE82F" w14:textId="77777777" w:rsidR="008B0285" w:rsidRDefault="008B0285" w:rsidP="008B21B4">
      <w:pPr>
        <w:rPr>
          <w:lang w:val="en-US"/>
        </w:rPr>
      </w:pPr>
      <w:r w:rsidRPr="00292365">
        <w:rPr>
          <w:lang w:val="en-US"/>
        </w:rPr>
        <w:t>But it’s not all about the local talent.</w:t>
      </w:r>
      <w:r w:rsidR="00BE4F07" w:rsidRPr="00292365">
        <w:rPr>
          <w:lang w:val="en-US"/>
        </w:rPr>
        <w:t xml:space="preserve"> The show </w:t>
      </w:r>
      <w:r w:rsidR="00FD045C" w:rsidRPr="00292365">
        <w:rPr>
          <w:lang w:val="en-US"/>
        </w:rPr>
        <w:t>attracts judges from all over the world,</w:t>
      </w:r>
      <w:r w:rsidR="007B5237" w:rsidRPr="00292365">
        <w:rPr>
          <w:lang w:val="en-US"/>
        </w:rPr>
        <w:t xml:space="preserve"> along with some of the best livestock and food in the country. “We have over </w:t>
      </w:r>
      <w:r w:rsidR="00EF28E4" w:rsidRPr="00292365">
        <w:rPr>
          <w:lang w:val="en-US"/>
        </w:rPr>
        <w:t xml:space="preserve">11,000 competitive entries, from </w:t>
      </w:r>
      <w:r w:rsidR="00DC3725" w:rsidRPr="00292365">
        <w:rPr>
          <w:lang w:val="en-US"/>
        </w:rPr>
        <w:t>chickens and cheese to shire horses and sheep</w:t>
      </w:r>
      <w:r w:rsidR="00BE4F07" w:rsidRPr="00292365">
        <w:rPr>
          <w:lang w:val="en-US"/>
        </w:rPr>
        <w:t xml:space="preserve">,” says </w:t>
      </w:r>
      <w:proofErr w:type="spellStart"/>
      <w:r w:rsidR="00BE4F07" w:rsidRPr="00292365">
        <w:rPr>
          <w:lang w:val="en-US"/>
        </w:rPr>
        <w:t>Mr</w:t>
      </w:r>
      <w:proofErr w:type="spellEnd"/>
      <w:r w:rsidR="00BE4F07" w:rsidRPr="00292365">
        <w:rPr>
          <w:lang w:val="en-US"/>
        </w:rPr>
        <w:t xml:space="preserve"> Cox</w:t>
      </w:r>
      <w:r w:rsidR="003F2467" w:rsidRPr="00292365">
        <w:rPr>
          <w:lang w:val="en-US"/>
        </w:rPr>
        <w:t xml:space="preserve">. </w:t>
      </w:r>
      <w:r w:rsidR="00534436" w:rsidRPr="00292365">
        <w:rPr>
          <w:lang w:val="en-US"/>
        </w:rPr>
        <w:t>“</w:t>
      </w:r>
      <w:r w:rsidR="00A14033" w:rsidRPr="00292365">
        <w:rPr>
          <w:lang w:val="en-US"/>
        </w:rPr>
        <w:t xml:space="preserve">Some classes are national championships </w:t>
      </w:r>
      <w:proofErr w:type="gramStart"/>
      <w:r w:rsidR="00A14033" w:rsidRPr="00292365">
        <w:rPr>
          <w:lang w:val="en-US"/>
        </w:rPr>
        <w:t xml:space="preserve">in their </w:t>
      </w:r>
      <w:r w:rsidR="00A14033" w:rsidRPr="00292365">
        <w:rPr>
          <w:lang w:val="en-US"/>
        </w:rPr>
        <w:lastRenderedPageBreak/>
        <w:t>own right, while</w:t>
      </w:r>
      <w:proofErr w:type="gramEnd"/>
      <w:r w:rsidR="00A14033" w:rsidRPr="00292365">
        <w:rPr>
          <w:lang w:val="en-US"/>
        </w:rPr>
        <w:t xml:space="preserve"> others are qualifiers for prestigious events like Horse of the Year Show and Olympia.</w:t>
      </w:r>
      <w:r w:rsidR="00534436" w:rsidRPr="00292365">
        <w:rPr>
          <w:lang w:val="en-US"/>
        </w:rPr>
        <w:t xml:space="preserve"> This really is a </w:t>
      </w:r>
      <w:r w:rsidR="00BE4F07" w:rsidRPr="00292365">
        <w:rPr>
          <w:lang w:val="en-US"/>
        </w:rPr>
        <w:t xml:space="preserve">regional show with national </w:t>
      </w:r>
      <w:r w:rsidR="00BE4F07">
        <w:rPr>
          <w:lang w:val="en-US"/>
        </w:rPr>
        <w:t>significance</w:t>
      </w:r>
      <w:r w:rsidR="000F3980">
        <w:rPr>
          <w:lang w:val="en-US"/>
        </w:rPr>
        <w:t>.</w:t>
      </w:r>
      <w:r w:rsidR="00BE4F07">
        <w:rPr>
          <w:lang w:val="en-US"/>
        </w:rPr>
        <w:t>”</w:t>
      </w:r>
    </w:p>
    <w:p w14:paraId="2D2424D3" w14:textId="77777777" w:rsidR="000F3980" w:rsidRDefault="000F3980" w:rsidP="008B21B4">
      <w:pPr>
        <w:rPr>
          <w:lang w:val="en-US"/>
        </w:rPr>
      </w:pPr>
    </w:p>
    <w:p w14:paraId="5EA56CA5" w14:textId="77777777" w:rsidR="00067906" w:rsidRPr="006E2858" w:rsidRDefault="00067906" w:rsidP="006E2858">
      <w:pPr>
        <w:pStyle w:val="ListParagraph"/>
        <w:numPr>
          <w:ilvl w:val="0"/>
          <w:numId w:val="3"/>
        </w:numPr>
        <w:rPr>
          <w:rFonts w:cstheme="minorHAnsi"/>
          <w:szCs w:val="20"/>
          <w:lang w:val="en-US"/>
        </w:rPr>
      </w:pPr>
      <w:r w:rsidRPr="006E2858">
        <w:rPr>
          <w:rFonts w:cstheme="minorHAnsi"/>
          <w:szCs w:val="20"/>
          <w:lang w:val="en-US"/>
        </w:rPr>
        <w:t>The Royal Bath &amp; West Show will be held on 3</w:t>
      </w:r>
      <w:r w:rsidR="00010A0B">
        <w:rPr>
          <w:rFonts w:cstheme="minorHAnsi"/>
          <w:szCs w:val="20"/>
          <w:lang w:val="en-US"/>
        </w:rPr>
        <w:t>0</w:t>
      </w:r>
      <w:r w:rsidRPr="006E2858">
        <w:rPr>
          <w:rFonts w:cstheme="minorHAnsi"/>
          <w:szCs w:val="20"/>
          <w:lang w:val="en-US"/>
        </w:rPr>
        <w:t xml:space="preserve"> May – </w:t>
      </w:r>
      <w:r w:rsidR="00010A0B">
        <w:rPr>
          <w:rFonts w:cstheme="minorHAnsi"/>
          <w:szCs w:val="20"/>
          <w:lang w:val="en-US"/>
        </w:rPr>
        <w:t>2</w:t>
      </w:r>
      <w:r w:rsidRPr="006E2858">
        <w:rPr>
          <w:rFonts w:cstheme="minorHAnsi"/>
          <w:szCs w:val="20"/>
          <w:lang w:val="en-US"/>
        </w:rPr>
        <w:t xml:space="preserve"> June. Tickets are available from the website: </w:t>
      </w:r>
      <w:hyperlink r:id="rId6" w:history="1">
        <w:r w:rsidRPr="006E2858">
          <w:rPr>
            <w:rStyle w:val="Hyperlink"/>
            <w:rFonts w:asciiTheme="minorHAnsi" w:hAnsiTheme="minorHAnsi" w:cstheme="minorHAnsi"/>
            <w:szCs w:val="20"/>
            <w:lang w:val="en-US"/>
          </w:rPr>
          <w:t>http://www.bathandwest.com/royal-bath-and-west-show/visitors/tickets</w:t>
        </w:r>
      </w:hyperlink>
      <w:r w:rsidRPr="006E2858">
        <w:rPr>
          <w:rFonts w:cstheme="minorHAnsi"/>
          <w:szCs w:val="20"/>
          <w:lang w:val="en-US"/>
        </w:rPr>
        <w:t xml:space="preserve"> or by calling 0844 776 6777. </w:t>
      </w:r>
    </w:p>
    <w:p w14:paraId="0B45E66A" w14:textId="77777777" w:rsidR="00067906" w:rsidRPr="005C7F7C" w:rsidRDefault="00067906" w:rsidP="00067906">
      <w:pPr>
        <w:jc w:val="both"/>
        <w:rPr>
          <w:rFonts w:cstheme="minorHAnsi"/>
          <w:szCs w:val="20"/>
        </w:rPr>
      </w:pPr>
      <w:r w:rsidRPr="005C7F7C">
        <w:rPr>
          <w:rFonts w:cstheme="minorHAnsi"/>
          <w:szCs w:val="20"/>
        </w:rPr>
        <w:t xml:space="preserve">For further information or media enquiries contact Olivia Cooper on 01392 840009 or e-mail </w:t>
      </w:r>
      <w:hyperlink r:id="rId7" w:history="1">
        <w:r w:rsidRPr="005C7F7C">
          <w:rPr>
            <w:rStyle w:val="Hyperlink"/>
            <w:rFonts w:asciiTheme="minorHAnsi" w:hAnsiTheme="minorHAnsi" w:cstheme="minorHAnsi"/>
            <w:szCs w:val="20"/>
          </w:rPr>
          <w:t>olivia@agri-hub.co.uk</w:t>
        </w:r>
      </w:hyperlink>
      <w:r w:rsidRPr="005C7F7C">
        <w:rPr>
          <w:rFonts w:cstheme="minorHAnsi"/>
          <w:szCs w:val="20"/>
        </w:rPr>
        <w:t xml:space="preserve">.  </w:t>
      </w:r>
    </w:p>
    <w:p w14:paraId="13A51646" w14:textId="77777777" w:rsidR="00067906" w:rsidRPr="00AC3D35" w:rsidRDefault="00067906" w:rsidP="00067906">
      <w:pPr>
        <w:jc w:val="both"/>
        <w:rPr>
          <w:rFonts w:cstheme="minorHAnsi"/>
          <w:szCs w:val="20"/>
        </w:rPr>
      </w:pPr>
    </w:p>
    <w:p w14:paraId="3F5443E3" w14:textId="77777777" w:rsidR="00067906" w:rsidRPr="00AC3D35" w:rsidRDefault="00067906" w:rsidP="00067906">
      <w:pPr>
        <w:pStyle w:val="Heading1"/>
        <w:jc w:val="both"/>
        <w:rPr>
          <w:rFonts w:asciiTheme="minorHAnsi" w:eastAsia="Arial Unicode MS" w:hAnsiTheme="minorHAnsi" w:cstheme="minorHAnsi"/>
          <w:szCs w:val="20"/>
        </w:rPr>
      </w:pPr>
      <w:r w:rsidRPr="00AC3D35">
        <w:rPr>
          <w:rFonts w:asciiTheme="minorHAnsi" w:hAnsiTheme="minorHAnsi" w:cstheme="minorHAnsi"/>
          <w:szCs w:val="20"/>
        </w:rPr>
        <w:t>About the Royal Bath &amp; West of England Society</w:t>
      </w:r>
    </w:p>
    <w:p w14:paraId="1EBD27BF" w14:textId="77777777" w:rsidR="00067906" w:rsidRPr="00AC3D35" w:rsidRDefault="00067906" w:rsidP="00067906">
      <w:pPr>
        <w:spacing w:after="240"/>
        <w:jc w:val="both"/>
        <w:rPr>
          <w:rFonts w:cstheme="minorHAnsi"/>
          <w:szCs w:val="20"/>
        </w:rPr>
      </w:pPr>
      <w:r w:rsidRPr="00AC3D35">
        <w:rPr>
          <w:rFonts w:cstheme="minorHAnsi"/>
          <w:szCs w:val="20"/>
        </w:rPr>
        <w:t>The Society was founded in 1777 in Bath by a group of philanthropists led by Edmund Rack. We are a registered charity organisation (Registered Charity Number 1039397). The Society was formed with the aims of encouraging agriculture, arts, manufacture and commerce.</w:t>
      </w:r>
    </w:p>
    <w:p w14:paraId="59AA7A6A" w14:textId="77777777" w:rsidR="00067906" w:rsidRPr="00AC3D35" w:rsidRDefault="00067906" w:rsidP="00067906">
      <w:pPr>
        <w:jc w:val="both"/>
        <w:rPr>
          <w:rFonts w:cstheme="minorHAnsi"/>
          <w:szCs w:val="20"/>
        </w:rPr>
      </w:pPr>
      <w:r w:rsidRPr="00AC3D35">
        <w:rPr>
          <w:rFonts w:cstheme="minorHAnsi"/>
          <w:szCs w:val="20"/>
        </w:rPr>
        <w:t xml:space="preserve">Our charitable activities provide: </w:t>
      </w:r>
    </w:p>
    <w:p w14:paraId="7C271EE7" w14:textId="77777777" w:rsidR="00067906" w:rsidRPr="00AC3D35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AC3D35">
        <w:rPr>
          <w:rFonts w:cstheme="minorHAnsi"/>
          <w:szCs w:val="20"/>
        </w:rPr>
        <w:t xml:space="preserve">Agriculture, veterinary, educational and art scholarships </w:t>
      </w:r>
    </w:p>
    <w:p w14:paraId="03D9816D" w14:textId="77777777" w:rsidR="00067906" w:rsidRPr="00AC3D35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AC3D35">
        <w:rPr>
          <w:rFonts w:cstheme="minorHAnsi"/>
          <w:szCs w:val="20"/>
        </w:rPr>
        <w:t xml:space="preserve">Technical events and Seminars </w:t>
      </w:r>
    </w:p>
    <w:p w14:paraId="4A46EFAA" w14:textId="77777777" w:rsidR="00067906" w:rsidRPr="00AC3D35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AC3D35">
        <w:rPr>
          <w:rFonts w:cstheme="minorHAnsi"/>
          <w:szCs w:val="20"/>
        </w:rPr>
        <w:t xml:space="preserve">Practical farming advice and conferences </w:t>
      </w:r>
    </w:p>
    <w:p w14:paraId="1E652806" w14:textId="77777777" w:rsidR="00067906" w:rsidRPr="00AC3D35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AC3D35">
        <w:rPr>
          <w:rFonts w:cstheme="minorHAnsi"/>
          <w:szCs w:val="20"/>
        </w:rPr>
        <w:t xml:space="preserve">Countryside Education </w:t>
      </w:r>
    </w:p>
    <w:p w14:paraId="29BD2ACC" w14:textId="77777777" w:rsidR="00067906" w:rsidRPr="00AC3D35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AC3D35">
        <w:rPr>
          <w:rFonts w:cstheme="minorHAnsi"/>
          <w:szCs w:val="20"/>
        </w:rPr>
        <w:t xml:space="preserve">Diversification advice for farmers </w:t>
      </w:r>
    </w:p>
    <w:p w14:paraId="591FABED" w14:textId="77777777" w:rsidR="00067906" w:rsidRPr="00AC3D35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AC3D35">
        <w:rPr>
          <w:rFonts w:cstheme="minorHAnsi"/>
          <w:szCs w:val="20"/>
        </w:rPr>
        <w:t xml:space="preserve">Education for children </w:t>
      </w:r>
    </w:p>
    <w:p w14:paraId="2F137871" w14:textId="77777777" w:rsidR="00067906" w:rsidRPr="00AC3D35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AC3D35">
        <w:rPr>
          <w:rFonts w:cstheme="minorHAnsi"/>
          <w:szCs w:val="20"/>
        </w:rPr>
        <w:t xml:space="preserve">A market place for countryside products </w:t>
      </w:r>
    </w:p>
    <w:p w14:paraId="19005C9F" w14:textId="77777777" w:rsidR="00067906" w:rsidRPr="00AC3D35" w:rsidRDefault="00067906" w:rsidP="00067906">
      <w:pPr>
        <w:jc w:val="both"/>
        <w:rPr>
          <w:rFonts w:cstheme="minorHAnsi"/>
          <w:szCs w:val="20"/>
        </w:rPr>
      </w:pPr>
      <w:r w:rsidRPr="00AC3D35">
        <w:rPr>
          <w:rFonts w:cstheme="minorHAnsi"/>
          <w:szCs w:val="20"/>
        </w:rPr>
        <w:t>As the Society approaches its 240</w:t>
      </w:r>
      <w:r w:rsidRPr="00AC3D35">
        <w:rPr>
          <w:rFonts w:cstheme="minorHAnsi"/>
          <w:szCs w:val="20"/>
          <w:vertAlign w:val="superscript"/>
        </w:rPr>
        <w:t>th</w:t>
      </w:r>
      <w:r w:rsidRPr="00AC3D35">
        <w:rPr>
          <w:rFonts w:cstheme="minorHAnsi"/>
          <w:szCs w:val="20"/>
        </w:rPr>
        <w:t xml:space="preserve"> year it continues to deliver a wonderful mix of established traditional exhibits through to the latest energy technology and contemporary entertainment.</w:t>
      </w:r>
    </w:p>
    <w:p w14:paraId="3DEE03DF" w14:textId="77777777" w:rsidR="00067906" w:rsidRPr="00AC3D35" w:rsidRDefault="00067906" w:rsidP="00067906">
      <w:pPr>
        <w:jc w:val="both"/>
        <w:rPr>
          <w:rFonts w:cstheme="minorHAnsi"/>
          <w:szCs w:val="20"/>
        </w:rPr>
      </w:pPr>
    </w:p>
    <w:p w14:paraId="6F17601E" w14:textId="77777777" w:rsidR="00067906" w:rsidRPr="00AC3D35" w:rsidRDefault="00067906" w:rsidP="00067906">
      <w:pPr>
        <w:jc w:val="both"/>
        <w:rPr>
          <w:rFonts w:cstheme="minorHAnsi"/>
          <w:szCs w:val="20"/>
        </w:rPr>
      </w:pPr>
      <w:r w:rsidRPr="00AC3D35">
        <w:rPr>
          <w:rFonts w:cstheme="minorHAnsi"/>
          <w:szCs w:val="20"/>
        </w:rPr>
        <w:t>The entertainment and features around the 242-acre site ensure enjoyment for every member of the family and include attractions that are spectacular to watch, educational, inspirational, “hands on” or just plain fun.</w:t>
      </w:r>
    </w:p>
    <w:p w14:paraId="6ECF647E" w14:textId="77777777" w:rsidR="00067906" w:rsidRPr="00AC3D35" w:rsidRDefault="00067906" w:rsidP="00067906">
      <w:pPr>
        <w:jc w:val="both"/>
        <w:rPr>
          <w:rFonts w:cstheme="minorHAnsi"/>
          <w:szCs w:val="20"/>
        </w:rPr>
      </w:pPr>
    </w:p>
    <w:p w14:paraId="254F30E2" w14:textId="77777777" w:rsidR="00067906" w:rsidRPr="00AC3D35" w:rsidRDefault="00067906" w:rsidP="0006790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C3D35">
        <w:rPr>
          <w:rFonts w:cstheme="minorHAnsi"/>
          <w:szCs w:val="20"/>
        </w:rPr>
        <w:t xml:space="preserve">For further information or media enquiries contact Olivia Cooper on 01392 840009 or e-mail </w:t>
      </w:r>
      <w:hyperlink r:id="rId8" w:history="1">
        <w:r w:rsidRPr="00AC3D35">
          <w:rPr>
            <w:rStyle w:val="Hyperlink"/>
            <w:rFonts w:cstheme="minorHAnsi"/>
            <w:szCs w:val="20"/>
          </w:rPr>
          <w:t>olivia@agri-hub.co.uk</w:t>
        </w:r>
      </w:hyperlink>
      <w:r w:rsidRPr="00AC3D35">
        <w:rPr>
          <w:rFonts w:cstheme="minorHAnsi"/>
          <w:szCs w:val="20"/>
        </w:rPr>
        <w:t xml:space="preserve">.  </w:t>
      </w:r>
    </w:p>
    <w:p w14:paraId="6A13125C" w14:textId="77777777" w:rsidR="00067906" w:rsidRPr="00AC3D35" w:rsidRDefault="00067906" w:rsidP="00067906">
      <w:pPr>
        <w:jc w:val="both"/>
        <w:rPr>
          <w:rFonts w:cstheme="minorHAnsi"/>
        </w:rPr>
      </w:pPr>
    </w:p>
    <w:p w14:paraId="78B43F77" w14:textId="77777777" w:rsidR="00067906" w:rsidRPr="00AC3D35" w:rsidRDefault="00067906" w:rsidP="00067906">
      <w:pPr>
        <w:jc w:val="both"/>
        <w:rPr>
          <w:rFonts w:cstheme="minorHAnsi"/>
        </w:rPr>
      </w:pPr>
    </w:p>
    <w:p w14:paraId="35F3B596" w14:textId="77777777" w:rsidR="00067906" w:rsidRPr="00AC3D35" w:rsidRDefault="00067906" w:rsidP="00067906">
      <w:pPr>
        <w:jc w:val="both"/>
        <w:rPr>
          <w:rFonts w:cstheme="minorHAnsi"/>
        </w:rPr>
      </w:pPr>
    </w:p>
    <w:p w14:paraId="618A10FC" w14:textId="77777777" w:rsidR="00067906" w:rsidRPr="00AC3D35" w:rsidRDefault="00067906" w:rsidP="00067906">
      <w:pPr>
        <w:rPr>
          <w:rFonts w:cstheme="minorHAnsi"/>
          <w:lang w:val="en-US"/>
        </w:rPr>
      </w:pPr>
    </w:p>
    <w:p w14:paraId="08BA770E" w14:textId="77777777" w:rsidR="00067906" w:rsidRPr="00AC3D35" w:rsidRDefault="00067906" w:rsidP="00067906">
      <w:pPr>
        <w:rPr>
          <w:rFonts w:cstheme="minorHAnsi"/>
          <w:lang w:val="en-US"/>
        </w:rPr>
      </w:pPr>
    </w:p>
    <w:p w14:paraId="74760FF3" w14:textId="77777777" w:rsidR="00067906" w:rsidRPr="00AC3D35" w:rsidRDefault="00067906" w:rsidP="00067906">
      <w:pPr>
        <w:rPr>
          <w:rFonts w:cstheme="minorHAnsi"/>
          <w:lang w:val="en-US"/>
        </w:rPr>
      </w:pPr>
      <w:r w:rsidRPr="00AC3D35">
        <w:rPr>
          <w:rFonts w:cstheme="minorHAnsi"/>
          <w:lang w:val="en-US"/>
        </w:rPr>
        <w:lastRenderedPageBreak/>
        <w:br/>
      </w:r>
    </w:p>
    <w:p w14:paraId="704EE27F" w14:textId="77777777" w:rsidR="00067906" w:rsidRPr="00BD5BFD" w:rsidRDefault="00067906" w:rsidP="00067906">
      <w:pPr>
        <w:rPr>
          <w:lang w:val="en-US"/>
        </w:rPr>
      </w:pPr>
    </w:p>
    <w:p w14:paraId="1D5420D8" w14:textId="77777777" w:rsidR="00067906" w:rsidRPr="00B40B5C" w:rsidRDefault="00067906">
      <w:pPr>
        <w:rPr>
          <w:lang w:val="en-US"/>
        </w:rPr>
      </w:pPr>
    </w:p>
    <w:sectPr w:rsidR="00067906" w:rsidRPr="00B4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96E"/>
    <w:multiLevelType w:val="hybridMultilevel"/>
    <w:tmpl w:val="88F46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62923F4D"/>
    <w:multiLevelType w:val="hybridMultilevel"/>
    <w:tmpl w:val="7644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F2D55"/>
    <w:multiLevelType w:val="hybridMultilevel"/>
    <w:tmpl w:val="9A0EB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5C"/>
    <w:rsid w:val="00000317"/>
    <w:rsid w:val="00010A0B"/>
    <w:rsid w:val="00036C1E"/>
    <w:rsid w:val="00067906"/>
    <w:rsid w:val="00081B8F"/>
    <w:rsid w:val="000E1CB0"/>
    <w:rsid w:val="000E3FC8"/>
    <w:rsid w:val="000F16EF"/>
    <w:rsid w:val="000F3980"/>
    <w:rsid w:val="000F4787"/>
    <w:rsid w:val="00120211"/>
    <w:rsid w:val="001242EF"/>
    <w:rsid w:val="00161F1F"/>
    <w:rsid w:val="001A1D67"/>
    <w:rsid w:val="001C68D8"/>
    <w:rsid w:val="001E0102"/>
    <w:rsid w:val="001F4A65"/>
    <w:rsid w:val="00237966"/>
    <w:rsid w:val="00242ACF"/>
    <w:rsid w:val="002677A5"/>
    <w:rsid w:val="0027757F"/>
    <w:rsid w:val="00292365"/>
    <w:rsid w:val="002E4E79"/>
    <w:rsid w:val="002F38EF"/>
    <w:rsid w:val="00310CA4"/>
    <w:rsid w:val="0038760F"/>
    <w:rsid w:val="003A1095"/>
    <w:rsid w:val="003C2847"/>
    <w:rsid w:val="003C47C1"/>
    <w:rsid w:val="003F2467"/>
    <w:rsid w:val="0041213A"/>
    <w:rsid w:val="00454A9D"/>
    <w:rsid w:val="0047498D"/>
    <w:rsid w:val="00482620"/>
    <w:rsid w:val="00482BFD"/>
    <w:rsid w:val="004C6A95"/>
    <w:rsid w:val="00534436"/>
    <w:rsid w:val="00540109"/>
    <w:rsid w:val="005B4640"/>
    <w:rsid w:val="00601AA0"/>
    <w:rsid w:val="006A082C"/>
    <w:rsid w:val="006B429A"/>
    <w:rsid w:val="006C4F93"/>
    <w:rsid w:val="006E2858"/>
    <w:rsid w:val="007847C2"/>
    <w:rsid w:val="007B5237"/>
    <w:rsid w:val="007E35CF"/>
    <w:rsid w:val="00832EF9"/>
    <w:rsid w:val="008572FE"/>
    <w:rsid w:val="008B0285"/>
    <w:rsid w:val="008B21B4"/>
    <w:rsid w:val="008C3EDD"/>
    <w:rsid w:val="00926944"/>
    <w:rsid w:val="009424C4"/>
    <w:rsid w:val="009A4D68"/>
    <w:rsid w:val="009B4227"/>
    <w:rsid w:val="00A07645"/>
    <w:rsid w:val="00A14033"/>
    <w:rsid w:val="00A8402F"/>
    <w:rsid w:val="00A851BD"/>
    <w:rsid w:val="00A96C0A"/>
    <w:rsid w:val="00AB00A4"/>
    <w:rsid w:val="00AB3CB8"/>
    <w:rsid w:val="00AF1A2C"/>
    <w:rsid w:val="00AF5604"/>
    <w:rsid w:val="00AF77E9"/>
    <w:rsid w:val="00B07F3B"/>
    <w:rsid w:val="00B40B5C"/>
    <w:rsid w:val="00B93FEF"/>
    <w:rsid w:val="00BD3BA7"/>
    <w:rsid w:val="00BE4F07"/>
    <w:rsid w:val="00BF5FB8"/>
    <w:rsid w:val="00BF7E9A"/>
    <w:rsid w:val="00C2627D"/>
    <w:rsid w:val="00C623F7"/>
    <w:rsid w:val="00CB5E8E"/>
    <w:rsid w:val="00CF6B47"/>
    <w:rsid w:val="00D41A22"/>
    <w:rsid w:val="00DA6724"/>
    <w:rsid w:val="00DA6E27"/>
    <w:rsid w:val="00DB0E91"/>
    <w:rsid w:val="00DC3725"/>
    <w:rsid w:val="00DD075F"/>
    <w:rsid w:val="00DD08B4"/>
    <w:rsid w:val="00E01CC6"/>
    <w:rsid w:val="00E10604"/>
    <w:rsid w:val="00E17160"/>
    <w:rsid w:val="00E3583B"/>
    <w:rsid w:val="00E66D67"/>
    <w:rsid w:val="00E849B8"/>
    <w:rsid w:val="00E9505D"/>
    <w:rsid w:val="00EB10A0"/>
    <w:rsid w:val="00EF28E4"/>
    <w:rsid w:val="00F4287C"/>
    <w:rsid w:val="00FB7DB0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CDDF"/>
  <w15:chartTrackingRefBased/>
  <w15:docId w15:val="{21B4BF9E-F0DF-4A47-9D88-1D78CAB8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0679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90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067906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67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20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@agri-hub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via@agri-h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handwest.com/royal-bath-and-west-show/visitors/ticke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Cunningham</dc:creator>
  <cp:keywords/>
  <dc:description/>
  <cp:lastModifiedBy>Jonathan Hall</cp:lastModifiedBy>
  <cp:revision>2</cp:revision>
  <dcterms:created xsi:type="dcterms:W3CDTF">2018-04-03T11:23:00Z</dcterms:created>
  <dcterms:modified xsi:type="dcterms:W3CDTF">2018-04-03T11:23:00Z</dcterms:modified>
</cp:coreProperties>
</file>