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C438" w14:textId="77777777" w:rsidR="000D51CC" w:rsidRPr="00267D3C" w:rsidRDefault="000D51CC" w:rsidP="000D51CC">
      <w:pPr>
        <w:jc w:val="right"/>
      </w:pPr>
      <w:r w:rsidRPr="00267D3C">
        <w:rPr>
          <w:noProof/>
        </w:rPr>
        <w:drawing>
          <wp:inline distT="0" distB="0" distL="0" distR="0" wp14:anchorId="3D9BBF30" wp14:editId="1B026404">
            <wp:extent cx="2901539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07" cy="13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1D79D" w14:textId="31D5336B" w:rsidR="00154EF4" w:rsidRPr="00DD60BB" w:rsidRDefault="00154EF4" w:rsidP="000D51CC">
      <w:pPr>
        <w:rPr>
          <w:b/>
          <w:lang w:val="en-US"/>
        </w:rPr>
      </w:pPr>
      <w:r>
        <w:rPr>
          <w:b/>
          <w:lang w:val="en-US"/>
        </w:rPr>
        <w:t>Press release</w:t>
      </w:r>
    </w:p>
    <w:p w14:paraId="32A87A20" w14:textId="59C5394E" w:rsidR="000D51CC" w:rsidRPr="00267D3C" w:rsidRDefault="00105827" w:rsidP="000D51CC">
      <w:pPr>
        <w:rPr>
          <w:lang w:val="en-US"/>
        </w:rPr>
      </w:pPr>
      <w:r>
        <w:rPr>
          <w:lang w:val="en-US"/>
        </w:rPr>
        <w:t>4</w:t>
      </w:r>
      <w:r w:rsidRPr="00105827">
        <w:rPr>
          <w:vertAlign w:val="superscript"/>
          <w:lang w:val="en-US"/>
        </w:rPr>
        <w:t>th</w:t>
      </w:r>
      <w:r>
        <w:rPr>
          <w:lang w:val="en-US"/>
        </w:rPr>
        <w:t xml:space="preserve"> April</w:t>
      </w:r>
      <w:bookmarkStart w:id="0" w:name="_GoBack"/>
      <w:bookmarkEnd w:id="0"/>
      <w:r w:rsidR="000D51CC">
        <w:rPr>
          <w:lang w:val="en-US"/>
        </w:rPr>
        <w:t xml:space="preserve"> 2019</w:t>
      </w:r>
    </w:p>
    <w:p w14:paraId="0461F90B" w14:textId="4ECCD70E" w:rsidR="000D51CC" w:rsidRPr="00F10735" w:rsidRDefault="00363CDC" w:rsidP="000D51CC">
      <w:pPr>
        <w:jc w:val="center"/>
        <w:rPr>
          <w:b/>
        </w:rPr>
      </w:pPr>
      <w:r>
        <w:rPr>
          <w:b/>
        </w:rPr>
        <w:t xml:space="preserve">Award winning food </w:t>
      </w:r>
      <w:r w:rsidR="000D51CC" w:rsidRPr="00F10735">
        <w:rPr>
          <w:b/>
        </w:rPr>
        <w:t>at</w:t>
      </w:r>
      <w:r w:rsidR="000D51CC">
        <w:rPr>
          <w:b/>
        </w:rPr>
        <w:t xml:space="preserve"> the</w:t>
      </w:r>
      <w:r w:rsidR="000D51CC" w:rsidRPr="00F10735">
        <w:rPr>
          <w:b/>
        </w:rPr>
        <w:t xml:space="preserve"> Bath &amp; West Show </w:t>
      </w:r>
    </w:p>
    <w:p w14:paraId="308775F3" w14:textId="777FFBE3" w:rsidR="000D51CC" w:rsidRDefault="005222D7" w:rsidP="00666097">
      <w:r>
        <w:t xml:space="preserve">Food and drink </w:t>
      </w:r>
      <w:proofErr w:type="gramStart"/>
      <w:r>
        <w:t>is</w:t>
      </w:r>
      <w:proofErr w:type="gramEnd"/>
      <w:r>
        <w:t xml:space="preserve"> a key part of</w:t>
      </w:r>
      <w:r w:rsidR="001A7B7B">
        <w:t xml:space="preserve"> the Royal Bath &amp; West Show, with </w:t>
      </w:r>
      <w:r w:rsidR="00D62760">
        <w:t>a tremendous showcase of top quality local suppliers</w:t>
      </w:r>
      <w:r w:rsidR="007E51C6">
        <w:t>, many of whom have their origins firmly within the farming community</w:t>
      </w:r>
      <w:r w:rsidR="00995788">
        <w:t xml:space="preserve">. </w:t>
      </w:r>
    </w:p>
    <w:p w14:paraId="032F4072" w14:textId="49829619" w:rsidR="00D9041D" w:rsidRDefault="006D3199" w:rsidP="00666097">
      <w:r>
        <w:t xml:space="preserve">One of the </w:t>
      </w:r>
      <w:r w:rsidR="00E45195">
        <w:t>must-see</w:t>
      </w:r>
      <w:r>
        <w:t>s</w:t>
      </w:r>
      <w:r w:rsidR="00E45195">
        <w:t xml:space="preserve"> for foodies at th</w:t>
      </w:r>
      <w:r w:rsidR="00995788">
        <w:t>is year’s</w:t>
      </w:r>
      <w:r w:rsidR="007E51C6">
        <w:t xml:space="preserve"> event </w:t>
      </w:r>
      <w:r w:rsidR="002A64A8">
        <w:t>is</w:t>
      </w:r>
      <w:r w:rsidR="00E45195">
        <w:t xml:space="preserve"> The Meat Men</w:t>
      </w:r>
      <w:r w:rsidR="00612895">
        <w:t>.</w:t>
      </w:r>
      <w:r w:rsidR="00930BEC">
        <w:t xml:space="preserve"> </w:t>
      </w:r>
      <w:r w:rsidR="00D01749">
        <w:t>Established las</w:t>
      </w:r>
      <w:r w:rsidR="00F01146">
        <w:t>t year</w:t>
      </w:r>
      <w:r w:rsidR="00445AD2">
        <w:t xml:space="preserve"> by</w:t>
      </w:r>
      <w:r w:rsidR="00F01146">
        <w:t xml:space="preserve"> </w:t>
      </w:r>
      <w:r w:rsidR="00445AD2">
        <w:t>m</w:t>
      </w:r>
      <w:r w:rsidR="00592ADA">
        <w:t>aster butchers Scott Cartwright and Edward Davies</w:t>
      </w:r>
      <w:r w:rsidR="00A037C6">
        <w:t>, they</w:t>
      </w:r>
      <w:r w:rsidR="0001107D">
        <w:t xml:space="preserve"> </w:t>
      </w:r>
      <w:r w:rsidR="00A40D80">
        <w:t>will be serving all manner of quality</w:t>
      </w:r>
      <w:r w:rsidR="00D10445">
        <w:t xml:space="preserve"> meat for visitors to enjoy</w:t>
      </w:r>
      <w:r w:rsidR="00ED0F4E">
        <w:t xml:space="preserve">. </w:t>
      </w:r>
    </w:p>
    <w:p w14:paraId="17A6A721" w14:textId="563B4C0C" w:rsidR="00717129" w:rsidRDefault="00D9041D" w:rsidP="00666097">
      <w:r>
        <w:t xml:space="preserve">“The Bath </w:t>
      </w:r>
      <w:r w:rsidR="00A037C6">
        <w:t xml:space="preserve">&amp; </w:t>
      </w:r>
      <w:r>
        <w:t>West Show is local for us, I’ve shown and judged cattle there</w:t>
      </w:r>
      <w:r w:rsidR="00427D18">
        <w:t>,” says Edward</w:t>
      </w:r>
      <w:r>
        <w:t xml:space="preserve">. </w:t>
      </w:r>
      <w:r w:rsidR="00427D18">
        <w:t>“</w:t>
      </w:r>
      <w:r>
        <w:t>We know a lot of people that will be attending and with the agricultural side it brings a lot of potential customers</w:t>
      </w:r>
      <w:r w:rsidR="00427D18">
        <w:t>.</w:t>
      </w:r>
      <w:r>
        <w:t xml:space="preserve">” </w:t>
      </w:r>
    </w:p>
    <w:p w14:paraId="5467CB13" w14:textId="34E43E04" w:rsidR="008F28E8" w:rsidRDefault="008F28E8" w:rsidP="008F28E8">
      <w:r>
        <w:t xml:space="preserve">Edward </w:t>
      </w:r>
      <w:r w:rsidR="00A037C6">
        <w:t>keeps a handful of</w:t>
      </w:r>
      <w:r>
        <w:t xml:space="preserve"> </w:t>
      </w:r>
      <w:proofErr w:type="spellStart"/>
      <w:r>
        <w:t>L</w:t>
      </w:r>
      <w:r w:rsidRPr="005D29B0">
        <w:t>imousin</w:t>
      </w:r>
      <w:proofErr w:type="spellEnd"/>
      <w:r w:rsidRPr="005D29B0">
        <w:t xml:space="preserve"> </w:t>
      </w:r>
      <w:r>
        <w:t>show cattle which he show</w:t>
      </w:r>
      <w:r w:rsidR="00A037C6">
        <w:t>s</w:t>
      </w:r>
      <w:r>
        <w:t xml:space="preserve"> at various events around the country</w:t>
      </w:r>
      <w:r w:rsidR="00A037C6">
        <w:t>, winning the</w:t>
      </w:r>
      <w:r w:rsidR="001A43E5">
        <w:t xml:space="preserve"> champion</w:t>
      </w:r>
      <w:r w:rsidR="00A037C6">
        <w:t>ship</w:t>
      </w:r>
      <w:r w:rsidR="001A43E5">
        <w:t xml:space="preserve"> at </w:t>
      </w:r>
      <w:proofErr w:type="spellStart"/>
      <w:r w:rsidR="001A43E5">
        <w:t>Agrifest</w:t>
      </w:r>
      <w:proofErr w:type="spellEnd"/>
      <w:r w:rsidR="001A43E5">
        <w:t xml:space="preserve"> </w:t>
      </w:r>
      <w:r w:rsidR="00660895">
        <w:t xml:space="preserve">and </w:t>
      </w:r>
      <w:r w:rsidR="00177058">
        <w:t>Newbury</w:t>
      </w:r>
      <w:r w:rsidR="00A06EE5">
        <w:t xml:space="preserve"> Show in the past few years</w:t>
      </w:r>
      <w:r w:rsidR="00177058">
        <w:t>.</w:t>
      </w:r>
      <w:r>
        <w:t xml:space="preserve"> “I won’t have time to show them at the Bath </w:t>
      </w:r>
      <w:r w:rsidR="00A037C6">
        <w:t xml:space="preserve">&amp; </w:t>
      </w:r>
      <w:r>
        <w:t xml:space="preserve">West unfortunately,” he </w:t>
      </w:r>
      <w:r w:rsidR="00A037C6">
        <w:t>laments</w:t>
      </w:r>
      <w:r>
        <w:t xml:space="preserve">. </w:t>
      </w:r>
    </w:p>
    <w:p w14:paraId="777A3E6F" w14:textId="397D5E9E" w:rsidR="00666097" w:rsidRDefault="00666097" w:rsidP="00666097">
      <w:r>
        <w:t>Ed</w:t>
      </w:r>
      <w:r w:rsidR="00AA0BDB">
        <w:t>ward</w:t>
      </w:r>
      <w:r>
        <w:t xml:space="preserve"> got involved in </w:t>
      </w:r>
      <w:r w:rsidR="003E6C2E">
        <w:t>the family butchery</w:t>
      </w:r>
      <w:r w:rsidR="00592ADA">
        <w:t xml:space="preserve"> and abattoir</w:t>
      </w:r>
      <w:r w:rsidR="00367FDF">
        <w:t xml:space="preserve"> </w:t>
      </w:r>
      <w:r w:rsidR="00D93DA0">
        <w:t xml:space="preserve">after leaving school aged 17 </w:t>
      </w:r>
      <w:r w:rsidR="00367FDF">
        <w:t xml:space="preserve">– </w:t>
      </w:r>
      <w:r w:rsidR="00D93DA0">
        <w:t xml:space="preserve">and that’s </w:t>
      </w:r>
      <w:r w:rsidR="00367FDF">
        <w:t>where he met Scott</w:t>
      </w:r>
      <w:r w:rsidR="00A037C6">
        <w:t>,</w:t>
      </w:r>
      <w:r w:rsidR="003B311B">
        <w:t xml:space="preserve"> who was working there as a butcher</w:t>
      </w:r>
      <w:r w:rsidR="00367FDF">
        <w:t xml:space="preserve">. </w:t>
      </w:r>
      <w:r w:rsidR="00EB7C48">
        <w:t>It was around this time that</w:t>
      </w:r>
      <w:r w:rsidR="00160801">
        <w:t xml:space="preserve"> he got involved with</w:t>
      </w:r>
      <w:r w:rsidR="00914947">
        <w:t xml:space="preserve"> </w:t>
      </w:r>
      <w:r>
        <w:t>cattle showing and judging with</w:t>
      </w:r>
      <w:r w:rsidR="00A037C6">
        <w:t xml:space="preserve"> his local</w:t>
      </w:r>
      <w:r>
        <w:t xml:space="preserve"> </w:t>
      </w:r>
      <w:r w:rsidR="006A5403">
        <w:t>Y</w:t>
      </w:r>
      <w:r>
        <w:t xml:space="preserve">oung </w:t>
      </w:r>
      <w:r w:rsidR="006A5403">
        <w:t>F</w:t>
      </w:r>
      <w:r>
        <w:t>armers</w:t>
      </w:r>
      <w:r w:rsidR="00A037C6">
        <w:t xml:space="preserve"> Club,</w:t>
      </w:r>
      <w:r>
        <w:t xml:space="preserve"> which gave him a real understanding of what butchers are looking for. </w:t>
      </w:r>
    </w:p>
    <w:p w14:paraId="3F98757A" w14:textId="34D58A61" w:rsidR="0098768A" w:rsidRDefault="001727AC">
      <w:r>
        <w:t>Fast forward 11 years</w:t>
      </w:r>
      <w:r w:rsidR="00A95E2C">
        <w:t xml:space="preserve">, </w:t>
      </w:r>
      <w:r w:rsidR="00A037C6">
        <w:t xml:space="preserve">and </w:t>
      </w:r>
      <w:r w:rsidR="00A95E2C">
        <w:t>the pair reunited after</w:t>
      </w:r>
      <w:r w:rsidR="00825D6F">
        <w:t xml:space="preserve"> a spell of travelling,</w:t>
      </w:r>
      <w:r w:rsidR="00EE03F7">
        <w:t xml:space="preserve"> during which Scott brushed up on his butchery – learning different skills abroad.</w:t>
      </w:r>
      <w:r w:rsidR="00825D6F">
        <w:t xml:space="preserve"> </w:t>
      </w:r>
      <w:r w:rsidR="00323A59">
        <w:t xml:space="preserve">Once back on Somerset soil </w:t>
      </w:r>
      <w:r w:rsidR="007D71F8">
        <w:t>they</w:t>
      </w:r>
      <w:r w:rsidR="00825D6F">
        <w:t xml:space="preserve"> decided to set up</w:t>
      </w:r>
      <w:r w:rsidR="00B47757">
        <w:t xml:space="preserve"> a new business – The Meat Men.</w:t>
      </w:r>
      <w:r w:rsidR="00621A2F">
        <w:t xml:space="preserve"> Although b</w:t>
      </w:r>
      <w:r w:rsidR="00B705D3">
        <w:t xml:space="preserve">oth only 28, they have the ideas, aspirations, skills and experiences that </w:t>
      </w:r>
      <w:r w:rsidR="00B13DF0">
        <w:t>set them apart from their competition</w:t>
      </w:r>
      <w:r w:rsidR="00B705D3">
        <w:t xml:space="preserve">. </w:t>
      </w:r>
    </w:p>
    <w:p w14:paraId="2BF2D357" w14:textId="6E22EC30" w:rsidR="0019559F" w:rsidRDefault="00CD68E1" w:rsidP="0019559F">
      <w:r>
        <w:t>Ed</w:t>
      </w:r>
      <w:r w:rsidR="00AA0BDB">
        <w:t>ward</w:t>
      </w:r>
      <w:r>
        <w:t xml:space="preserve"> buys all the livestock</w:t>
      </w:r>
      <w:r w:rsidR="00850EE4">
        <w:t xml:space="preserve"> </w:t>
      </w:r>
      <w:r w:rsidR="00B47757">
        <w:t>for</w:t>
      </w:r>
      <w:r w:rsidR="00850EE4">
        <w:t xml:space="preserve"> butcher</w:t>
      </w:r>
      <w:r w:rsidR="00B47757">
        <w:t>ing</w:t>
      </w:r>
      <w:r>
        <w:t xml:space="preserve"> from </w:t>
      </w:r>
      <w:r w:rsidR="00850EE4">
        <w:t>Sedgemoor market</w:t>
      </w:r>
      <w:r w:rsidR="00147621">
        <w:t>, relying on his stock judging knowledge and his time as a butcher</w:t>
      </w:r>
      <w:r w:rsidR="00D92100">
        <w:t xml:space="preserve"> to pick the best</w:t>
      </w:r>
      <w:r w:rsidR="00850EE4">
        <w:t xml:space="preserve">. “I know what’s good </w:t>
      </w:r>
      <w:r w:rsidR="00F35956">
        <w:t>– people that don’t have th</w:t>
      </w:r>
      <w:r w:rsidR="000C28C7">
        <w:t>at</w:t>
      </w:r>
      <w:r w:rsidR="00F35956">
        <w:t xml:space="preserve"> knowledge of meat can’t guarantee the quality</w:t>
      </w:r>
      <w:r w:rsidR="0059436C">
        <w:t xml:space="preserve"> – we can</w:t>
      </w:r>
      <w:r w:rsidR="00351EFB">
        <w:t>,</w:t>
      </w:r>
      <w:r w:rsidR="00395E7D">
        <w:t>”</w:t>
      </w:r>
      <w:r w:rsidR="006F1991">
        <w:t xml:space="preserve"> he</w:t>
      </w:r>
      <w:r w:rsidR="00351EFB">
        <w:t xml:space="preserve"> says.</w:t>
      </w:r>
      <w:r w:rsidR="00395E7D">
        <w:t xml:space="preserve"> </w:t>
      </w:r>
      <w:r w:rsidR="0019559F">
        <w:t xml:space="preserve"> “We like Devon cattle – native breeds. </w:t>
      </w:r>
      <w:r w:rsidR="00211A77">
        <w:t xml:space="preserve">I know if they have been fed </w:t>
      </w:r>
      <w:r w:rsidR="00BB72EA">
        <w:t>well</w:t>
      </w:r>
      <w:r w:rsidR="005E0373">
        <w:t xml:space="preserve"> and </w:t>
      </w:r>
      <w:r w:rsidR="00211A77">
        <w:t>we’re</w:t>
      </w:r>
      <w:r w:rsidR="005E0373">
        <w:t xml:space="preserve"> ideally</w:t>
      </w:r>
      <w:r w:rsidR="00211A77">
        <w:t xml:space="preserve"> looking for</w:t>
      </w:r>
      <w:r w:rsidR="0019559F">
        <w:t xml:space="preserve"> marbled </w:t>
      </w:r>
      <w:r w:rsidR="006E6E2A">
        <w:t>meat</w:t>
      </w:r>
      <w:r w:rsidR="0019559F">
        <w:t>.”</w:t>
      </w:r>
    </w:p>
    <w:p w14:paraId="2F470BC5" w14:textId="63F516FA" w:rsidR="003975B0" w:rsidRDefault="00211A77">
      <w:r>
        <w:t>The</w:t>
      </w:r>
      <w:r w:rsidR="006F1991">
        <w:t xml:space="preserve"> pair</w:t>
      </w:r>
      <w:r>
        <w:t xml:space="preserve"> have </w:t>
      </w:r>
      <w:r w:rsidR="00E47CB3">
        <w:t xml:space="preserve">tested their </w:t>
      </w:r>
      <w:r>
        <w:t xml:space="preserve">stall at a few </w:t>
      </w:r>
      <w:r w:rsidR="00C762B8">
        <w:t xml:space="preserve">events over the winter </w:t>
      </w:r>
      <w:r>
        <w:t xml:space="preserve">and </w:t>
      </w:r>
      <w:r w:rsidR="003975B0">
        <w:t xml:space="preserve">feedback has been </w:t>
      </w:r>
      <w:r w:rsidR="00E17768">
        <w:t>excellent</w:t>
      </w:r>
      <w:r w:rsidR="003975B0">
        <w:t xml:space="preserve">. </w:t>
      </w:r>
      <w:r w:rsidR="009111BF">
        <w:t xml:space="preserve">“Once people have tried </w:t>
      </w:r>
      <w:r w:rsidR="009D2AAE">
        <w:t xml:space="preserve">the </w:t>
      </w:r>
      <w:proofErr w:type="gramStart"/>
      <w:r w:rsidR="009D2AAE">
        <w:t>meat</w:t>
      </w:r>
      <w:proofErr w:type="gramEnd"/>
      <w:r w:rsidR="009111BF">
        <w:t xml:space="preserve"> they’re sold</w:t>
      </w:r>
      <w:r w:rsidR="00A037C6">
        <w:t xml:space="preserve"> on it;</w:t>
      </w:r>
      <w:r w:rsidR="00CF68B2">
        <w:t xml:space="preserve"> it’s </w:t>
      </w:r>
      <w:r w:rsidR="00C762B8">
        <w:t xml:space="preserve">good </w:t>
      </w:r>
      <w:r w:rsidR="00CF68B2">
        <w:t>quality meat with a story</w:t>
      </w:r>
      <w:r w:rsidR="00A037C6">
        <w:t>,” says Scott</w:t>
      </w:r>
      <w:r w:rsidR="009111BF">
        <w:t xml:space="preserve">. </w:t>
      </w:r>
      <w:r w:rsidR="00A037C6">
        <w:t>“</w:t>
      </w:r>
      <w:r w:rsidR="009111BF">
        <w:t>We</w:t>
      </w:r>
      <w:r w:rsidR="003C34F0">
        <w:t xml:space="preserve"> sell regularly </w:t>
      </w:r>
      <w:r w:rsidR="009111BF">
        <w:t>into farm shops, village stores and pubs</w:t>
      </w:r>
      <w:r w:rsidR="00A037C6">
        <w:t>.</w:t>
      </w:r>
      <w:r w:rsidR="009111BF">
        <w:t>”</w:t>
      </w:r>
      <w:r w:rsidR="00A15F6B">
        <w:t xml:space="preserve">  </w:t>
      </w:r>
    </w:p>
    <w:p w14:paraId="1B975D20" w14:textId="71366257" w:rsidR="009111BF" w:rsidRDefault="003C1248">
      <w:r>
        <w:t xml:space="preserve">They also operate a delivery service </w:t>
      </w:r>
      <w:r w:rsidR="00904A00">
        <w:t>around the country. “We</w:t>
      </w:r>
      <w:r w:rsidR="00D92100">
        <w:t xml:space="preserve"> deliver right up to</w:t>
      </w:r>
      <w:r w:rsidR="00904A00">
        <w:t xml:space="preserve"> Scotland and Yorkshire, </w:t>
      </w:r>
      <w:r w:rsidR="00387019">
        <w:t xml:space="preserve">with a courier </w:t>
      </w:r>
      <w:r w:rsidR="00904A00">
        <w:t>we can deliver anywhere</w:t>
      </w:r>
      <w:r w:rsidR="00D31B02">
        <w:t xml:space="preserve"> in the UK</w:t>
      </w:r>
      <w:r w:rsidR="00F94A33">
        <w:t>,</w:t>
      </w:r>
      <w:r w:rsidR="00A76FC3">
        <w:t>”</w:t>
      </w:r>
      <w:r w:rsidR="00F94A33">
        <w:t xml:space="preserve"> he adds.</w:t>
      </w:r>
    </w:p>
    <w:p w14:paraId="7D399D9F" w14:textId="2B78F89F" w:rsidR="004C095D" w:rsidRDefault="004C095D" w:rsidP="004C095D">
      <w:r>
        <w:t>And they have</w:t>
      </w:r>
      <w:r w:rsidR="003A265E">
        <w:t xml:space="preserve"> a few</w:t>
      </w:r>
      <w:r>
        <w:t xml:space="preserve"> </w:t>
      </w:r>
      <w:r w:rsidR="001B096A">
        <w:t>awards</w:t>
      </w:r>
      <w:r w:rsidR="003A265E">
        <w:t xml:space="preserve"> under their belts too,</w:t>
      </w:r>
      <w:r>
        <w:t xml:space="preserve"> after </w:t>
      </w:r>
      <w:r w:rsidR="00F83EAD">
        <w:t>coming away from</w:t>
      </w:r>
      <w:r>
        <w:t xml:space="preserve"> the steak competition </w:t>
      </w:r>
      <w:r w:rsidR="00E17768">
        <w:t xml:space="preserve">at </w:t>
      </w:r>
      <w:proofErr w:type="spellStart"/>
      <w:r w:rsidR="00E17768">
        <w:t>Agrifest</w:t>
      </w:r>
      <w:proofErr w:type="spellEnd"/>
      <w:r w:rsidR="00E17768">
        <w:t xml:space="preserve"> in Exeter last year </w:t>
      </w:r>
      <w:r>
        <w:t>with a gold and two silvers for their ribeye, sirloin and steak burger</w:t>
      </w:r>
      <w:r w:rsidR="00E17768">
        <w:t>s,</w:t>
      </w:r>
      <w:r w:rsidR="00EF33FB">
        <w:t xml:space="preserve"> respectively</w:t>
      </w:r>
      <w:r>
        <w:t>.</w:t>
      </w:r>
      <w:r w:rsidR="00EF33FB">
        <w:t xml:space="preserve"> </w:t>
      </w:r>
      <w:r>
        <w:t xml:space="preserve"> </w:t>
      </w:r>
    </w:p>
    <w:p w14:paraId="1CFA76E6" w14:textId="294C86EF" w:rsidR="00072D1A" w:rsidRDefault="00D31B02">
      <w:r>
        <w:lastRenderedPageBreak/>
        <w:t>So</w:t>
      </w:r>
      <w:r w:rsidR="003C34F0">
        <w:t>,</w:t>
      </w:r>
      <w:r>
        <w:t xml:space="preserve"> what can you expect </w:t>
      </w:r>
      <w:r w:rsidR="001B3DB6">
        <w:t>from</w:t>
      </w:r>
      <w:r>
        <w:t xml:space="preserve"> their stand at the </w:t>
      </w:r>
      <w:r w:rsidR="00595362">
        <w:t>S</w:t>
      </w:r>
      <w:r>
        <w:t>how? R</w:t>
      </w:r>
      <w:r w:rsidR="00A61DED">
        <w:t>ibeye, sirloin and rump</w:t>
      </w:r>
      <w:r w:rsidR="00E3564B">
        <w:t>, dry aged steak burgers and sausages</w:t>
      </w:r>
      <w:r w:rsidR="006B2C33">
        <w:t xml:space="preserve"> served in crusty bread </w:t>
      </w:r>
      <w:r w:rsidR="00A06EE5">
        <w:t xml:space="preserve">with </w:t>
      </w:r>
      <w:r w:rsidR="006B2C33">
        <w:t xml:space="preserve">a good helping of salad. </w:t>
      </w:r>
      <w:r w:rsidR="007C4B04">
        <w:t>It’s a labour of love for Ed</w:t>
      </w:r>
      <w:r w:rsidR="00B8682B">
        <w:t>ward</w:t>
      </w:r>
      <w:r w:rsidR="007C4B04">
        <w:t xml:space="preserve"> and Scott and </w:t>
      </w:r>
      <w:r w:rsidR="006B2C33">
        <w:t>they took their time finding the right bread</w:t>
      </w:r>
      <w:r w:rsidR="00B63C2D">
        <w:t>,</w:t>
      </w:r>
      <w:r w:rsidR="006B2C33">
        <w:t xml:space="preserve"> too. “</w:t>
      </w:r>
      <w:r w:rsidR="00B63C2D">
        <w:t>T</w:t>
      </w:r>
      <w:r w:rsidR="006B2C33">
        <w:t>he right bread</w:t>
      </w:r>
      <w:r w:rsidR="002D0D1B">
        <w:t xml:space="preserve"> can make all the difference</w:t>
      </w:r>
      <w:r w:rsidR="008D6494">
        <w:t xml:space="preserve"> and luckily we found a local bakery wh</w:t>
      </w:r>
      <w:r w:rsidR="00B63C2D">
        <w:t>ich</w:t>
      </w:r>
      <w:r w:rsidR="008D6494">
        <w:t xml:space="preserve"> ticked all the boxes,</w:t>
      </w:r>
      <w:r w:rsidR="002D0D1B">
        <w:t xml:space="preserve">” says </w:t>
      </w:r>
      <w:r w:rsidR="00363CDC">
        <w:t>Scott</w:t>
      </w:r>
      <w:r w:rsidR="002D0D1B">
        <w:t>.</w:t>
      </w:r>
      <w:r w:rsidR="006B2C33">
        <w:t xml:space="preserve"> </w:t>
      </w:r>
      <w:r w:rsidR="00891502">
        <w:t xml:space="preserve">A favourite with the stockmen at shows is the breakfast roll, </w:t>
      </w:r>
      <w:r w:rsidR="00363CDC">
        <w:t>he adds</w:t>
      </w:r>
      <w:r w:rsidR="006543B9">
        <w:t xml:space="preserve">. </w:t>
      </w:r>
      <w:r w:rsidR="004B0FDD">
        <w:t>“This</w:t>
      </w:r>
      <w:r w:rsidR="006543B9">
        <w:t xml:space="preserve"> contains sausage, bacon and eggs</w:t>
      </w:r>
      <w:r w:rsidR="00954DC6">
        <w:t>;</w:t>
      </w:r>
      <w:r w:rsidR="006543B9">
        <w:t xml:space="preserve"> </w:t>
      </w:r>
      <w:r w:rsidR="001A207D">
        <w:t>free</w:t>
      </w:r>
      <w:r w:rsidR="00954DC6">
        <w:t>-</w:t>
      </w:r>
      <w:r w:rsidR="001A207D">
        <w:t xml:space="preserve">range </w:t>
      </w:r>
      <w:r w:rsidR="006543B9">
        <w:t>from a local farm of course.</w:t>
      </w:r>
      <w:r w:rsidR="004B0FDD">
        <w:t>”</w:t>
      </w:r>
      <w:r w:rsidR="00B01C59">
        <w:t xml:space="preserve"> </w:t>
      </w:r>
    </w:p>
    <w:p w14:paraId="26DD243A" w14:textId="4A9725FD" w:rsidR="001A207D" w:rsidRDefault="00595362" w:rsidP="001A207D">
      <w:r>
        <w:t xml:space="preserve">The business is </w:t>
      </w:r>
      <w:r w:rsidR="005A3B73">
        <w:t>a real family affair a</w:t>
      </w:r>
      <w:r>
        <w:t>nd</w:t>
      </w:r>
      <w:r w:rsidR="005A3B73">
        <w:t xml:space="preserve"> </w:t>
      </w:r>
      <w:r w:rsidR="0015127C">
        <w:t xml:space="preserve">the boys </w:t>
      </w:r>
      <w:r w:rsidR="00327753">
        <w:t>have</w:t>
      </w:r>
      <w:r w:rsidR="0015127C">
        <w:t xml:space="preserve"> roped in the</w:t>
      </w:r>
      <w:r w:rsidR="00073023">
        <w:t>ir</w:t>
      </w:r>
      <w:r w:rsidR="0015127C">
        <w:t xml:space="preserve"> girlfriends and mothers to help on the stand</w:t>
      </w:r>
      <w:r>
        <w:t xml:space="preserve"> at the Show</w:t>
      </w:r>
      <w:r w:rsidR="0015127C">
        <w:t>.</w:t>
      </w:r>
      <w:r w:rsidR="004818B7">
        <w:t xml:space="preserve"> </w:t>
      </w:r>
      <w:r w:rsidR="001A207D">
        <w:t xml:space="preserve">If you like what you try, they have prepacked meat </w:t>
      </w:r>
      <w:r>
        <w:t>available</w:t>
      </w:r>
      <w:r w:rsidR="001A207D">
        <w:t xml:space="preserve"> too, which they can keep refrigerated until you’re ready to pick it up. </w:t>
      </w:r>
    </w:p>
    <w:p w14:paraId="29C8F121" w14:textId="6994A5FD" w:rsidR="00BB1F08" w:rsidRDefault="00DA34CD">
      <w:r>
        <w:t xml:space="preserve">But if </w:t>
      </w:r>
      <w:r w:rsidR="00C4381F">
        <w:t xml:space="preserve">local meat just isn’t your thing, there’s plenty of </w:t>
      </w:r>
      <w:r w:rsidR="00E41D18">
        <w:t>other food and drink on offer at the Show. From vegetarian</w:t>
      </w:r>
      <w:r w:rsidR="00590991">
        <w:t xml:space="preserve"> and vegan</w:t>
      </w:r>
      <w:r w:rsidR="00A06EE5">
        <w:t xml:space="preserve"> delights at</w:t>
      </w:r>
      <w:r w:rsidR="00B508B4">
        <w:t xml:space="preserve"> the Authentic Indian Cuisine stand</w:t>
      </w:r>
      <w:r w:rsidR="00E41D18">
        <w:t xml:space="preserve"> </w:t>
      </w:r>
      <w:r w:rsidR="00D0116E">
        <w:t>to</w:t>
      </w:r>
      <w:r w:rsidR="00543AEE">
        <w:t xml:space="preserve"> Green Bean</w:t>
      </w:r>
      <w:r w:rsidR="00A06EE5">
        <w:t>;</w:t>
      </w:r>
      <w:r w:rsidR="00543AEE">
        <w:t xml:space="preserve"> the</w:t>
      </w:r>
      <w:r w:rsidR="00D0116E">
        <w:t xml:space="preserve"> gluten-free</w:t>
      </w:r>
      <w:r w:rsidR="007C6514">
        <w:t>, dairy-free</w:t>
      </w:r>
      <w:r w:rsidR="00D0116E">
        <w:t xml:space="preserve"> specialists</w:t>
      </w:r>
      <w:r w:rsidR="00A06EE5">
        <w:t>,</w:t>
      </w:r>
      <w:r w:rsidR="00D0116E">
        <w:t xml:space="preserve"> there is something to whet everyone’s appetite. </w:t>
      </w:r>
    </w:p>
    <w:p w14:paraId="22D8D48A" w14:textId="735E7A23" w:rsidR="00D0116E" w:rsidRDefault="00D0116E"/>
    <w:p w14:paraId="4F7D5BAE" w14:textId="69A131F5" w:rsidR="0022548E" w:rsidRPr="00267D3C" w:rsidRDefault="0022548E" w:rsidP="0022548E">
      <w:pPr>
        <w:pStyle w:val="ListParagraph"/>
        <w:numPr>
          <w:ilvl w:val="0"/>
          <w:numId w:val="2"/>
        </w:numPr>
        <w:rPr>
          <w:rFonts w:cstheme="minorHAnsi"/>
          <w:szCs w:val="20"/>
          <w:lang w:val="en-US"/>
        </w:rPr>
      </w:pPr>
      <w:r w:rsidRPr="00267D3C">
        <w:rPr>
          <w:rFonts w:cstheme="minorHAnsi"/>
          <w:szCs w:val="20"/>
          <w:lang w:val="en-US"/>
        </w:rPr>
        <w:t xml:space="preserve">The Royal Bath &amp; West Show will be held on 29 May – 1 June. </w:t>
      </w:r>
      <w:r>
        <w:rPr>
          <w:rFonts w:cstheme="minorHAnsi"/>
          <w:szCs w:val="20"/>
          <w:lang w:val="en-US"/>
        </w:rPr>
        <w:t>T</w:t>
      </w:r>
      <w:r w:rsidRPr="00267D3C">
        <w:rPr>
          <w:rFonts w:cstheme="minorHAnsi"/>
          <w:szCs w:val="20"/>
          <w:lang w:val="en-US"/>
        </w:rPr>
        <w:t xml:space="preserve">ickets are available from the website: </w:t>
      </w:r>
      <w:hyperlink r:id="rId6" w:history="1">
        <w:r w:rsidRPr="00267D3C">
          <w:rPr>
            <w:rStyle w:val="Hyperlink"/>
            <w:rFonts w:asciiTheme="minorHAnsi" w:hAnsiTheme="minorHAnsi" w:cstheme="minorHAnsi"/>
            <w:szCs w:val="20"/>
            <w:lang w:val="en-US"/>
          </w:rPr>
          <w:t>www.bathandwest.com</w:t>
        </w:r>
      </w:hyperlink>
      <w:r w:rsidRPr="00267D3C">
        <w:rPr>
          <w:rFonts w:cstheme="minorHAnsi"/>
          <w:szCs w:val="20"/>
          <w:lang w:val="en-US"/>
        </w:rPr>
        <w:t xml:space="preserve"> or by calling 0844 776 6777. C</w:t>
      </w:r>
      <w:r w:rsidRPr="00267D3C">
        <w:rPr>
          <w:lang w:val="en-US"/>
        </w:rPr>
        <w:t>hildren - for the first time - can go free during the May half term, with a £5 discount on early adult bookings.</w:t>
      </w:r>
    </w:p>
    <w:p w14:paraId="1732F203" w14:textId="77777777" w:rsidR="0022548E" w:rsidRPr="00267D3C" w:rsidRDefault="0022548E" w:rsidP="0022548E">
      <w:pPr>
        <w:jc w:val="both"/>
        <w:rPr>
          <w:rFonts w:cstheme="minorHAnsi"/>
          <w:szCs w:val="20"/>
        </w:rPr>
      </w:pPr>
    </w:p>
    <w:p w14:paraId="187B21BA" w14:textId="77777777" w:rsidR="0022548E" w:rsidRPr="00267D3C" w:rsidRDefault="0022548E" w:rsidP="0022548E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For further information or media enquiries contact Olivia Cooper on 01392 840009 or e-mail </w:t>
      </w:r>
      <w:hyperlink r:id="rId7" w:history="1">
        <w:r w:rsidRPr="00267D3C">
          <w:rPr>
            <w:rStyle w:val="Hyperlink"/>
            <w:rFonts w:asciiTheme="minorHAnsi" w:hAnsiTheme="minorHAnsi" w:cstheme="minorHAnsi"/>
            <w:szCs w:val="20"/>
          </w:rPr>
          <w:t>olivia@agri-hub.co.uk</w:t>
        </w:r>
      </w:hyperlink>
      <w:r w:rsidRPr="00267D3C">
        <w:rPr>
          <w:rFonts w:cstheme="minorHAnsi"/>
          <w:szCs w:val="20"/>
        </w:rPr>
        <w:t xml:space="preserve">.  </w:t>
      </w:r>
    </w:p>
    <w:p w14:paraId="46C99EBB" w14:textId="77777777" w:rsidR="0022548E" w:rsidRPr="00267D3C" w:rsidRDefault="0022548E" w:rsidP="0022548E">
      <w:pPr>
        <w:jc w:val="both"/>
        <w:rPr>
          <w:rFonts w:cstheme="minorHAnsi"/>
          <w:szCs w:val="20"/>
        </w:rPr>
      </w:pPr>
    </w:p>
    <w:p w14:paraId="3FDB54AF" w14:textId="77777777" w:rsidR="0022548E" w:rsidRPr="00267D3C" w:rsidRDefault="0022548E" w:rsidP="0022548E">
      <w:pPr>
        <w:pStyle w:val="Heading1"/>
        <w:jc w:val="both"/>
        <w:rPr>
          <w:rFonts w:asciiTheme="minorHAnsi" w:eastAsia="Arial Unicode MS" w:hAnsiTheme="minorHAnsi" w:cstheme="minorHAnsi"/>
          <w:szCs w:val="20"/>
        </w:rPr>
      </w:pPr>
      <w:r w:rsidRPr="00267D3C">
        <w:rPr>
          <w:rFonts w:asciiTheme="minorHAnsi" w:hAnsiTheme="minorHAnsi" w:cstheme="minorHAnsi"/>
          <w:szCs w:val="20"/>
        </w:rPr>
        <w:t>About the Royal Bath &amp; West of England Society</w:t>
      </w:r>
    </w:p>
    <w:p w14:paraId="5C4C94DD" w14:textId="77777777" w:rsidR="0022548E" w:rsidRPr="00267D3C" w:rsidRDefault="0022548E" w:rsidP="0022548E">
      <w:pPr>
        <w:spacing w:after="240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>The Society was founded in 1777 in Bath by a group of philanthropists led by Edmund Rack. We are a registered charity organisation (Registered Charity Number 1039397). The Society was formed with the aims of encouraging agriculture, arts, manufacture and commerce.</w:t>
      </w:r>
    </w:p>
    <w:p w14:paraId="00F7D395" w14:textId="77777777" w:rsidR="0022548E" w:rsidRPr="00267D3C" w:rsidRDefault="0022548E" w:rsidP="0022548E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Our charitable activities provide: </w:t>
      </w:r>
    </w:p>
    <w:p w14:paraId="3E7CA0D1" w14:textId="77777777" w:rsidR="0022548E" w:rsidRPr="00267D3C" w:rsidRDefault="0022548E" w:rsidP="002254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Agriculture, veterinary, educational and art scholarships </w:t>
      </w:r>
    </w:p>
    <w:p w14:paraId="4E3259C7" w14:textId="77777777" w:rsidR="0022548E" w:rsidRPr="00267D3C" w:rsidRDefault="0022548E" w:rsidP="002254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Technical events and Seminars </w:t>
      </w:r>
    </w:p>
    <w:p w14:paraId="7CAB0327" w14:textId="77777777" w:rsidR="0022548E" w:rsidRPr="00267D3C" w:rsidRDefault="0022548E" w:rsidP="002254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Practical farming advice and conferences </w:t>
      </w:r>
    </w:p>
    <w:p w14:paraId="47A4E388" w14:textId="77777777" w:rsidR="0022548E" w:rsidRPr="00267D3C" w:rsidRDefault="0022548E" w:rsidP="002254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Countryside Education </w:t>
      </w:r>
    </w:p>
    <w:p w14:paraId="1BB9B5B2" w14:textId="77777777" w:rsidR="0022548E" w:rsidRPr="00267D3C" w:rsidRDefault="0022548E" w:rsidP="002254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Diversification advice for farmers </w:t>
      </w:r>
    </w:p>
    <w:p w14:paraId="3E7C269C" w14:textId="77777777" w:rsidR="0022548E" w:rsidRPr="00267D3C" w:rsidRDefault="0022548E" w:rsidP="002254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Education for children </w:t>
      </w:r>
    </w:p>
    <w:p w14:paraId="3BE20A4F" w14:textId="77777777" w:rsidR="0022548E" w:rsidRPr="00267D3C" w:rsidRDefault="0022548E" w:rsidP="002254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A market place for countryside products </w:t>
      </w:r>
    </w:p>
    <w:p w14:paraId="69B25828" w14:textId="77777777" w:rsidR="0022548E" w:rsidRPr="00267D3C" w:rsidRDefault="0022548E" w:rsidP="0022548E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>As the Society enters its 242</w:t>
      </w:r>
      <w:r w:rsidRPr="00267D3C">
        <w:rPr>
          <w:rFonts w:cstheme="minorHAnsi"/>
          <w:szCs w:val="20"/>
          <w:vertAlign w:val="superscript"/>
        </w:rPr>
        <w:t>nd</w:t>
      </w:r>
      <w:r w:rsidRPr="00267D3C">
        <w:rPr>
          <w:rFonts w:cstheme="minorHAnsi"/>
          <w:szCs w:val="20"/>
        </w:rPr>
        <w:t xml:space="preserve"> year it continues to deliver a wonderful mix of established traditional exhibits through to the latest energy technology and contemporary entertainment.</w:t>
      </w:r>
    </w:p>
    <w:p w14:paraId="79ECE01A" w14:textId="77777777" w:rsidR="0022548E" w:rsidRPr="00267D3C" w:rsidRDefault="0022548E" w:rsidP="0022548E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>The entertainment and features around the 242-acre site ensure enjoyment for every member of the family and include attractions that are spectacular to watch, educational, inspirational, “hands on” or just plain fun.</w:t>
      </w:r>
    </w:p>
    <w:p w14:paraId="0A807FE9" w14:textId="77777777" w:rsidR="00D0116E" w:rsidRDefault="00D0116E"/>
    <w:sectPr w:rsidR="00D0116E" w:rsidSect="000D51C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96E"/>
    <w:multiLevelType w:val="hybridMultilevel"/>
    <w:tmpl w:val="88F4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2923F4D"/>
    <w:multiLevelType w:val="hybridMultilevel"/>
    <w:tmpl w:val="7644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F1"/>
    <w:rsid w:val="00002013"/>
    <w:rsid w:val="0001107D"/>
    <w:rsid w:val="0001405A"/>
    <w:rsid w:val="00014427"/>
    <w:rsid w:val="000714CF"/>
    <w:rsid w:val="00072D1A"/>
    <w:rsid w:val="00073023"/>
    <w:rsid w:val="000914EA"/>
    <w:rsid w:val="000A5CCE"/>
    <w:rsid w:val="000C28C7"/>
    <w:rsid w:val="000D51CC"/>
    <w:rsid w:val="000E7BE7"/>
    <w:rsid w:val="00105827"/>
    <w:rsid w:val="00147621"/>
    <w:rsid w:val="0015127C"/>
    <w:rsid w:val="00154EF4"/>
    <w:rsid w:val="00160801"/>
    <w:rsid w:val="001727AC"/>
    <w:rsid w:val="00177058"/>
    <w:rsid w:val="00184381"/>
    <w:rsid w:val="00191212"/>
    <w:rsid w:val="0019559F"/>
    <w:rsid w:val="001A207D"/>
    <w:rsid w:val="001A43E5"/>
    <w:rsid w:val="001A7B7B"/>
    <w:rsid w:val="001B096A"/>
    <w:rsid w:val="001B3DB6"/>
    <w:rsid w:val="001D1D1A"/>
    <w:rsid w:val="001F362F"/>
    <w:rsid w:val="001F467A"/>
    <w:rsid w:val="001F48DF"/>
    <w:rsid w:val="00211A77"/>
    <w:rsid w:val="00215FD2"/>
    <w:rsid w:val="0022548E"/>
    <w:rsid w:val="0025522E"/>
    <w:rsid w:val="002823F1"/>
    <w:rsid w:val="002A64A8"/>
    <w:rsid w:val="002B35F3"/>
    <w:rsid w:val="002C63AD"/>
    <w:rsid w:val="002D0D1B"/>
    <w:rsid w:val="002D35F2"/>
    <w:rsid w:val="002E029E"/>
    <w:rsid w:val="00323A59"/>
    <w:rsid w:val="00327753"/>
    <w:rsid w:val="00331168"/>
    <w:rsid w:val="00337BFA"/>
    <w:rsid w:val="00351EFB"/>
    <w:rsid w:val="00363CDC"/>
    <w:rsid w:val="00367FDF"/>
    <w:rsid w:val="00387019"/>
    <w:rsid w:val="00395E7D"/>
    <w:rsid w:val="003975B0"/>
    <w:rsid w:val="003A265E"/>
    <w:rsid w:val="003B311B"/>
    <w:rsid w:val="003C1248"/>
    <w:rsid w:val="003C34F0"/>
    <w:rsid w:val="003D168C"/>
    <w:rsid w:val="003E013F"/>
    <w:rsid w:val="003E4251"/>
    <w:rsid w:val="003E6C2E"/>
    <w:rsid w:val="003F66FC"/>
    <w:rsid w:val="00427D18"/>
    <w:rsid w:val="0043054B"/>
    <w:rsid w:val="00445AD2"/>
    <w:rsid w:val="004818B7"/>
    <w:rsid w:val="004B0FDD"/>
    <w:rsid w:val="004C095D"/>
    <w:rsid w:val="004F1CE8"/>
    <w:rsid w:val="00514164"/>
    <w:rsid w:val="00517716"/>
    <w:rsid w:val="005222D7"/>
    <w:rsid w:val="00543AEE"/>
    <w:rsid w:val="00590991"/>
    <w:rsid w:val="00592ADA"/>
    <w:rsid w:val="0059436C"/>
    <w:rsid w:val="00595362"/>
    <w:rsid w:val="005A3B73"/>
    <w:rsid w:val="005D29B0"/>
    <w:rsid w:val="005E0373"/>
    <w:rsid w:val="00612895"/>
    <w:rsid w:val="00615179"/>
    <w:rsid w:val="00621A2F"/>
    <w:rsid w:val="00640331"/>
    <w:rsid w:val="00641B82"/>
    <w:rsid w:val="00642DD6"/>
    <w:rsid w:val="006543B9"/>
    <w:rsid w:val="00660895"/>
    <w:rsid w:val="00666097"/>
    <w:rsid w:val="006A5403"/>
    <w:rsid w:val="006B2C33"/>
    <w:rsid w:val="006C6EB4"/>
    <w:rsid w:val="006D3199"/>
    <w:rsid w:val="006E6E2A"/>
    <w:rsid w:val="006F1991"/>
    <w:rsid w:val="0071455E"/>
    <w:rsid w:val="00717129"/>
    <w:rsid w:val="007C1A42"/>
    <w:rsid w:val="007C4B04"/>
    <w:rsid w:val="007C6514"/>
    <w:rsid w:val="007D27CC"/>
    <w:rsid w:val="007D71F8"/>
    <w:rsid w:val="007E51C6"/>
    <w:rsid w:val="008144AA"/>
    <w:rsid w:val="00825D6F"/>
    <w:rsid w:val="008362AD"/>
    <w:rsid w:val="00850EE4"/>
    <w:rsid w:val="0086219E"/>
    <w:rsid w:val="008718C8"/>
    <w:rsid w:val="00880CF1"/>
    <w:rsid w:val="00890799"/>
    <w:rsid w:val="00891502"/>
    <w:rsid w:val="008B2675"/>
    <w:rsid w:val="008B3987"/>
    <w:rsid w:val="008B60F6"/>
    <w:rsid w:val="008D6494"/>
    <w:rsid w:val="008F28E8"/>
    <w:rsid w:val="008F7AAC"/>
    <w:rsid w:val="00904A00"/>
    <w:rsid w:val="00906CE9"/>
    <w:rsid w:val="009111BF"/>
    <w:rsid w:val="00914947"/>
    <w:rsid w:val="00930BEC"/>
    <w:rsid w:val="00931657"/>
    <w:rsid w:val="00932FDA"/>
    <w:rsid w:val="00944823"/>
    <w:rsid w:val="00947B7B"/>
    <w:rsid w:val="00954DC6"/>
    <w:rsid w:val="0098768A"/>
    <w:rsid w:val="00995788"/>
    <w:rsid w:val="009D2AAE"/>
    <w:rsid w:val="00A037C6"/>
    <w:rsid w:val="00A06EE5"/>
    <w:rsid w:val="00A12D84"/>
    <w:rsid w:val="00A15F6B"/>
    <w:rsid w:val="00A34797"/>
    <w:rsid w:val="00A40D80"/>
    <w:rsid w:val="00A61DED"/>
    <w:rsid w:val="00A76FC3"/>
    <w:rsid w:val="00A95E2C"/>
    <w:rsid w:val="00AA0BDB"/>
    <w:rsid w:val="00AB15C7"/>
    <w:rsid w:val="00B01C59"/>
    <w:rsid w:val="00B13DF0"/>
    <w:rsid w:val="00B16C16"/>
    <w:rsid w:val="00B3673A"/>
    <w:rsid w:val="00B41ED4"/>
    <w:rsid w:val="00B46961"/>
    <w:rsid w:val="00B47757"/>
    <w:rsid w:val="00B508B4"/>
    <w:rsid w:val="00B63C2D"/>
    <w:rsid w:val="00B705D3"/>
    <w:rsid w:val="00B8682B"/>
    <w:rsid w:val="00B947F1"/>
    <w:rsid w:val="00BB1F08"/>
    <w:rsid w:val="00BB72EA"/>
    <w:rsid w:val="00BF2570"/>
    <w:rsid w:val="00C4381F"/>
    <w:rsid w:val="00C510C4"/>
    <w:rsid w:val="00C515D3"/>
    <w:rsid w:val="00C762B8"/>
    <w:rsid w:val="00C772B1"/>
    <w:rsid w:val="00C850EF"/>
    <w:rsid w:val="00CB38B6"/>
    <w:rsid w:val="00CB568E"/>
    <w:rsid w:val="00CD68E1"/>
    <w:rsid w:val="00CE5CD7"/>
    <w:rsid w:val="00CF68B2"/>
    <w:rsid w:val="00D0116E"/>
    <w:rsid w:val="00D01377"/>
    <w:rsid w:val="00D01749"/>
    <w:rsid w:val="00D10445"/>
    <w:rsid w:val="00D31B02"/>
    <w:rsid w:val="00D5342A"/>
    <w:rsid w:val="00D62760"/>
    <w:rsid w:val="00D64245"/>
    <w:rsid w:val="00D655E7"/>
    <w:rsid w:val="00D7657B"/>
    <w:rsid w:val="00D9041D"/>
    <w:rsid w:val="00D92100"/>
    <w:rsid w:val="00D93DA0"/>
    <w:rsid w:val="00DA34CD"/>
    <w:rsid w:val="00DD4DA3"/>
    <w:rsid w:val="00DD60BB"/>
    <w:rsid w:val="00E12CCF"/>
    <w:rsid w:val="00E17768"/>
    <w:rsid w:val="00E3564B"/>
    <w:rsid w:val="00E41D18"/>
    <w:rsid w:val="00E45195"/>
    <w:rsid w:val="00E47CB3"/>
    <w:rsid w:val="00E5507D"/>
    <w:rsid w:val="00E705E3"/>
    <w:rsid w:val="00E73887"/>
    <w:rsid w:val="00E74CF5"/>
    <w:rsid w:val="00E772DE"/>
    <w:rsid w:val="00E85F9A"/>
    <w:rsid w:val="00EA541E"/>
    <w:rsid w:val="00EB7C48"/>
    <w:rsid w:val="00ED094B"/>
    <w:rsid w:val="00ED0F4E"/>
    <w:rsid w:val="00ED5C59"/>
    <w:rsid w:val="00EE03F7"/>
    <w:rsid w:val="00EF33FB"/>
    <w:rsid w:val="00F01146"/>
    <w:rsid w:val="00F16147"/>
    <w:rsid w:val="00F35956"/>
    <w:rsid w:val="00F611CC"/>
    <w:rsid w:val="00F72B4E"/>
    <w:rsid w:val="00F83EAD"/>
    <w:rsid w:val="00F94A33"/>
    <w:rsid w:val="00FD3E9B"/>
    <w:rsid w:val="00FE0A2B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18E0"/>
  <w15:chartTrackingRefBased/>
  <w15:docId w15:val="{607DCDA6-4A3C-4EF4-8759-09906DD1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4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33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254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22548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@agri-h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handw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Wills</dc:creator>
  <cp:keywords/>
  <dc:description/>
  <cp:lastModifiedBy>Ruth Wills</cp:lastModifiedBy>
  <cp:revision>3</cp:revision>
  <dcterms:created xsi:type="dcterms:W3CDTF">2019-04-02T10:41:00Z</dcterms:created>
  <dcterms:modified xsi:type="dcterms:W3CDTF">2019-04-04T11:15:00Z</dcterms:modified>
</cp:coreProperties>
</file>